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B3" w:rsidRPr="00061C3F" w:rsidRDefault="00D052BA" w:rsidP="00C175D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Toc463688782"/>
      <w:bookmarkStart w:id="1" w:name="_GoBack"/>
      <w:bookmarkEnd w:id="1"/>
      <w:r w:rsidRPr="00061C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РАБОТА ОРГАНИЗАЦИЙ </w:t>
      </w:r>
      <w:r w:rsidR="0046077A" w:rsidRPr="00061C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ЖИЛИЩНО-КОММУНАЛЬНО</w:t>
      </w:r>
      <w:r w:rsidRPr="00061C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ГО</w:t>
      </w:r>
    </w:p>
    <w:p w:rsidR="00E70F24" w:rsidRPr="00061C3F" w:rsidRDefault="00D052BA" w:rsidP="00C175D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061C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КОМПЛЕКСА В УСЛОВИЯХ РЕФОРМЫ</w:t>
      </w:r>
    </w:p>
    <w:p w:rsidR="0046077A" w:rsidRPr="00061C3F" w:rsidRDefault="006D774E" w:rsidP="00C175D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061C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D40E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в </w:t>
      </w:r>
      <w:bookmarkEnd w:id="0"/>
      <w:r w:rsidR="007D31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январе-</w:t>
      </w:r>
      <w:r w:rsidR="007871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июне</w:t>
      </w:r>
      <w:r w:rsidR="00C84A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202</w:t>
      </w:r>
      <w:r w:rsidR="005170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4</w:t>
      </w:r>
      <w:r w:rsidR="00F74E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г</w:t>
      </w:r>
      <w:r w:rsidR="00AC7E58" w:rsidRPr="00061C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.</w:t>
      </w:r>
      <w:r w:rsidR="00061C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E70F24" w:rsidRPr="00ED4F98" w:rsidRDefault="00E70F24" w:rsidP="00AC7E58">
      <w:pPr>
        <w:spacing w:after="0" w:line="204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E70F24" w:rsidRDefault="00E70F24" w:rsidP="00AC7E58">
      <w:pPr>
        <w:spacing w:after="0" w:line="204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ED4F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КОММУНАЛЬНОЕ ХОЗЯЙСТВО</w:t>
      </w:r>
    </w:p>
    <w:p w:rsidR="00ED4F98" w:rsidRPr="00ED4F98" w:rsidRDefault="00ED4F98" w:rsidP="00AC7E58">
      <w:pPr>
        <w:spacing w:after="0" w:line="204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ED4F98" w:rsidRPr="00ED4F98" w:rsidRDefault="00ED4F98" w:rsidP="00ED4F98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ED4F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Финансовые результаты деятельности, дебиторская и кредиторская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br/>
      </w:r>
      <w:r w:rsidRPr="00ED4F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задолженности организаций коммунального хозяйства</w:t>
      </w:r>
    </w:p>
    <w:p w:rsidR="00ED4F98" w:rsidRPr="00ED4F98" w:rsidRDefault="00ED4F98" w:rsidP="00AC7E58">
      <w:pPr>
        <w:spacing w:after="0" w:line="204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aa"/>
        <w:tblW w:w="0" w:type="auto"/>
        <w:tblInd w:w="-157" w:type="dxa"/>
        <w:tblLook w:val="04A0" w:firstRow="1" w:lastRow="0" w:firstColumn="1" w:lastColumn="0" w:noHBand="0" w:noVBand="1"/>
      </w:tblPr>
      <w:tblGrid>
        <w:gridCol w:w="7797"/>
        <w:gridCol w:w="1685"/>
      </w:tblGrid>
      <w:tr w:rsidR="00583848" w:rsidRPr="00ED4F98" w:rsidTr="00ED4F98">
        <w:tc>
          <w:tcPr>
            <w:tcW w:w="7797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single" w:sz="4" w:space="0" w:color="92CDDC" w:themeColor="accent5" w:themeTint="99"/>
              <w:right w:val="single" w:sz="4" w:space="0" w:color="215868" w:themeColor="accent5" w:themeShade="80"/>
            </w:tcBorders>
            <w:shd w:val="clear" w:color="auto" w:fill="DAEEF3" w:themeFill="accent5" w:themeFillTint="33"/>
          </w:tcPr>
          <w:p w:rsidR="00583848" w:rsidRPr="00ED4F98" w:rsidRDefault="00583848" w:rsidP="00ED4F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sz w:val="24"/>
                <w:szCs w:val="24"/>
              </w:rPr>
              <w:t>Общая сумма доходов с учетом финансирования из бюджетов всех уровней, тыс. рублей</w:t>
            </w:r>
          </w:p>
        </w:tc>
        <w:tc>
          <w:tcPr>
            <w:tcW w:w="1685" w:type="dxa"/>
            <w:tcBorders>
              <w:top w:val="double" w:sz="4" w:space="0" w:color="215868" w:themeColor="accent5" w:themeShade="80"/>
              <w:left w:val="single" w:sz="4" w:space="0" w:color="215868" w:themeColor="accent5" w:themeShade="80"/>
              <w:bottom w:val="single" w:sz="4" w:space="0" w:color="92CDDC" w:themeColor="accent5" w:themeTint="99"/>
              <w:right w:val="double" w:sz="4" w:space="0" w:color="215868" w:themeColor="accent5" w:themeShade="80"/>
            </w:tcBorders>
            <w:vAlign w:val="bottom"/>
          </w:tcPr>
          <w:p w:rsidR="00583848" w:rsidRPr="00ED4F98" w:rsidRDefault="006A25CE" w:rsidP="006A25CE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5549D" w:rsidRPr="00ED4F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846</w:t>
            </w:r>
            <w:r w:rsidR="00A5549D" w:rsidRPr="00ED4F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633</w:t>
            </w:r>
            <w:r w:rsidR="00A5549D" w:rsidRPr="00ED4F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3848" w:rsidRPr="00ED4F98" w:rsidTr="00ED4F98">
        <w:tc>
          <w:tcPr>
            <w:tcW w:w="7797" w:type="dxa"/>
            <w:tcBorders>
              <w:top w:val="single" w:sz="4" w:space="0" w:color="92CDDC" w:themeColor="accent5" w:themeTint="99"/>
              <w:left w:val="double" w:sz="4" w:space="0" w:color="215868" w:themeColor="accent5" w:themeShade="80"/>
              <w:bottom w:val="single" w:sz="4" w:space="0" w:color="92CDDC" w:themeColor="accent5" w:themeTint="99"/>
              <w:right w:val="single" w:sz="4" w:space="0" w:color="215868" w:themeColor="accent5" w:themeShade="80"/>
            </w:tcBorders>
            <w:shd w:val="clear" w:color="auto" w:fill="DAEEF3" w:themeFill="accent5" w:themeFillTint="33"/>
          </w:tcPr>
          <w:p w:rsidR="00583848" w:rsidRPr="00ED4F98" w:rsidRDefault="00583848" w:rsidP="00ED4F98">
            <w:pPr>
              <w:rPr>
                <w:rFonts w:ascii="Times New Roman" w:hAnsi="Times New Roman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sz w:val="24"/>
                <w:szCs w:val="24"/>
              </w:rPr>
              <w:t xml:space="preserve">  в том числе по </w:t>
            </w:r>
            <w:r w:rsidR="00E45250" w:rsidRPr="00ED4F98">
              <w:rPr>
                <w:rFonts w:ascii="Times New Roman" w:hAnsi="Times New Roman"/>
                <w:sz w:val="24"/>
                <w:szCs w:val="24"/>
              </w:rPr>
              <w:t>основному виду деятельности</w:t>
            </w:r>
          </w:p>
        </w:tc>
        <w:tc>
          <w:tcPr>
            <w:tcW w:w="1685" w:type="dxa"/>
            <w:tcBorders>
              <w:top w:val="single" w:sz="4" w:space="0" w:color="92CDDC" w:themeColor="accent5" w:themeTint="99"/>
              <w:left w:val="single" w:sz="4" w:space="0" w:color="215868" w:themeColor="accent5" w:themeShade="80"/>
              <w:bottom w:val="single" w:sz="4" w:space="0" w:color="92CDDC" w:themeColor="accent5" w:themeTint="99"/>
              <w:right w:val="double" w:sz="4" w:space="0" w:color="215868" w:themeColor="accent5" w:themeShade="80"/>
            </w:tcBorders>
            <w:vAlign w:val="bottom"/>
          </w:tcPr>
          <w:p w:rsidR="00583848" w:rsidRPr="00ED4F98" w:rsidRDefault="006A25CE" w:rsidP="006A25C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5549D" w:rsidRPr="00ED4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544</w:t>
            </w:r>
            <w:r w:rsidR="00A5549D" w:rsidRPr="00ED4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254</w:t>
            </w:r>
            <w:r w:rsidR="00A5549D" w:rsidRPr="00ED4F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848" w:rsidRPr="00ED4F98" w:rsidTr="00ED4F98">
        <w:tc>
          <w:tcPr>
            <w:tcW w:w="7797" w:type="dxa"/>
            <w:tcBorders>
              <w:top w:val="single" w:sz="4" w:space="0" w:color="92CDDC" w:themeColor="accent5" w:themeTint="99"/>
              <w:left w:val="double" w:sz="4" w:space="0" w:color="215868" w:themeColor="accent5" w:themeShade="80"/>
              <w:bottom w:val="single" w:sz="4" w:space="0" w:color="92CDDC" w:themeColor="accent5" w:themeTint="99"/>
              <w:right w:val="single" w:sz="4" w:space="0" w:color="215868" w:themeColor="accent5" w:themeShade="80"/>
            </w:tcBorders>
            <w:shd w:val="clear" w:color="auto" w:fill="DAEEF3" w:themeFill="accent5" w:themeFillTint="33"/>
          </w:tcPr>
          <w:p w:rsidR="00583848" w:rsidRPr="00ED4F98" w:rsidRDefault="00583848" w:rsidP="00ED4F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sz w:val="24"/>
                <w:szCs w:val="24"/>
              </w:rPr>
              <w:t>Общая сумма расходов по реализации услуг, тыс. руб.</w:t>
            </w:r>
          </w:p>
        </w:tc>
        <w:tc>
          <w:tcPr>
            <w:tcW w:w="1685" w:type="dxa"/>
            <w:tcBorders>
              <w:top w:val="single" w:sz="4" w:space="0" w:color="92CDDC" w:themeColor="accent5" w:themeTint="99"/>
              <w:left w:val="single" w:sz="4" w:space="0" w:color="215868" w:themeColor="accent5" w:themeShade="80"/>
              <w:bottom w:val="single" w:sz="4" w:space="0" w:color="92CDDC" w:themeColor="accent5" w:themeTint="99"/>
              <w:right w:val="double" w:sz="4" w:space="0" w:color="215868" w:themeColor="accent5" w:themeShade="80"/>
            </w:tcBorders>
            <w:vAlign w:val="bottom"/>
          </w:tcPr>
          <w:p w:rsidR="00583848" w:rsidRPr="00ED4F98" w:rsidRDefault="006A25CE" w:rsidP="006A25CE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5549D" w:rsidRPr="00ED4F98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A5549D" w:rsidRPr="00ED4F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549D" w:rsidRPr="00ED4F98">
              <w:rPr>
                <w:rFonts w:ascii="Times New Roman" w:hAnsi="Times New Roman"/>
                <w:b/>
                <w:sz w:val="24"/>
                <w:szCs w:val="24"/>
              </w:rPr>
              <w:t>92.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83848" w:rsidRPr="00ED4F98" w:rsidTr="00ED4F98">
        <w:tc>
          <w:tcPr>
            <w:tcW w:w="7797" w:type="dxa"/>
            <w:tcBorders>
              <w:top w:val="single" w:sz="4" w:space="0" w:color="92CDDC" w:themeColor="accent5" w:themeTint="99"/>
              <w:left w:val="double" w:sz="4" w:space="0" w:color="215868" w:themeColor="accent5" w:themeShade="80"/>
              <w:bottom w:val="single" w:sz="4" w:space="0" w:color="92CDDC" w:themeColor="accent5" w:themeTint="99"/>
              <w:right w:val="single" w:sz="4" w:space="0" w:color="215868" w:themeColor="accent5" w:themeShade="80"/>
            </w:tcBorders>
            <w:shd w:val="clear" w:color="auto" w:fill="DAEEF3" w:themeFill="accent5" w:themeFillTint="33"/>
          </w:tcPr>
          <w:p w:rsidR="00583848" w:rsidRPr="00ED4F98" w:rsidRDefault="00583848" w:rsidP="00ED4F98">
            <w:pPr>
              <w:rPr>
                <w:rFonts w:ascii="Times New Roman" w:hAnsi="Times New Roman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971B8" w:rsidRPr="00ED4F98">
              <w:rPr>
                <w:rFonts w:ascii="Times New Roman" w:hAnsi="Times New Roman"/>
                <w:sz w:val="24"/>
                <w:szCs w:val="24"/>
              </w:rPr>
              <w:t xml:space="preserve"> в том числе по основному виду деятельности</w:t>
            </w:r>
          </w:p>
        </w:tc>
        <w:tc>
          <w:tcPr>
            <w:tcW w:w="1685" w:type="dxa"/>
            <w:tcBorders>
              <w:top w:val="single" w:sz="4" w:space="0" w:color="92CDDC" w:themeColor="accent5" w:themeTint="99"/>
              <w:left w:val="single" w:sz="4" w:space="0" w:color="215868" w:themeColor="accent5" w:themeShade="80"/>
              <w:bottom w:val="single" w:sz="4" w:space="0" w:color="92CDDC" w:themeColor="accent5" w:themeTint="99"/>
              <w:right w:val="double" w:sz="4" w:space="0" w:color="215868" w:themeColor="accent5" w:themeShade="80"/>
            </w:tcBorders>
            <w:vAlign w:val="bottom"/>
          </w:tcPr>
          <w:p w:rsidR="005D3C62" w:rsidRPr="00ED4F98" w:rsidRDefault="006A25CE" w:rsidP="006A25C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853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83848" w:rsidRPr="00ED4F98" w:rsidTr="00ED4F98">
        <w:tc>
          <w:tcPr>
            <w:tcW w:w="7797" w:type="dxa"/>
            <w:tcBorders>
              <w:top w:val="single" w:sz="4" w:space="0" w:color="92CDDC" w:themeColor="accent5" w:themeTint="99"/>
              <w:left w:val="double" w:sz="4" w:space="0" w:color="215868" w:themeColor="accent5" w:themeShade="80"/>
              <w:bottom w:val="single" w:sz="4" w:space="0" w:color="92CDDC" w:themeColor="accent5" w:themeTint="99"/>
              <w:right w:val="single" w:sz="4" w:space="0" w:color="215868" w:themeColor="accent5" w:themeShade="80"/>
            </w:tcBorders>
            <w:shd w:val="clear" w:color="auto" w:fill="DAEEF3" w:themeFill="accent5" w:themeFillTint="33"/>
          </w:tcPr>
          <w:p w:rsidR="00583848" w:rsidRPr="00ED4F98" w:rsidRDefault="00583848" w:rsidP="00ED4F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sz w:val="24"/>
                <w:szCs w:val="24"/>
              </w:rPr>
              <w:t>Фактические объемы финансирования из бюджетов всех уровней, тыс. рублей</w:t>
            </w:r>
          </w:p>
        </w:tc>
        <w:tc>
          <w:tcPr>
            <w:tcW w:w="1685" w:type="dxa"/>
            <w:tcBorders>
              <w:top w:val="single" w:sz="4" w:space="0" w:color="92CDDC" w:themeColor="accent5" w:themeTint="99"/>
              <w:left w:val="single" w:sz="4" w:space="0" w:color="215868" w:themeColor="accent5" w:themeShade="80"/>
              <w:bottom w:val="single" w:sz="4" w:space="0" w:color="92CDDC" w:themeColor="accent5" w:themeTint="99"/>
              <w:right w:val="double" w:sz="4" w:space="0" w:color="215868" w:themeColor="accent5" w:themeShade="80"/>
            </w:tcBorders>
            <w:vAlign w:val="bottom"/>
          </w:tcPr>
          <w:p w:rsidR="00583848" w:rsidRPr="00ED4F98" w:rsidRDefault="006A25CE" w:rsidP="00ED4F98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25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A25CE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A25CE">
              <w:rPr>
                <w:rFonts w:ascii="Times New Roman" w:hAnsi="Times New Roman"/>
                <w:b/>
                <w:sz w:val="24"/>
                <w:szCs w:val="24"/>
              </w:rPr>
              <w:t>542.7</w:t>
            </w:r>
          </w:p>
        </w:tc>
      </w:tr>
      <w:tr w:rsidR="00583848" w:rsidRPr="00ED4F98" w:rsidTr="00ED4F98">
        <w:tc>
          <w:tcPr>
            <w:tcW w:w="7797" w:type="dxa"/>
            <w:tcBorders>
              <w:top w:val="single" w:sz="4" w:space="0" w:color="92CDDC" w:themeColor="accent5" w:themeTint="99"/>
              <w:left w:val="double" w:sz="4" w:space="0" w:color="215868" w:themeColor="accent5" w:themeShade="80"/>
              <w:bottom w:val="single" w:sz="4" w:space="0" w:color="92CDDC" w:themeColor="accent5" w:themeTint="99"/>
              <w:right w:val="single" w:sz="4" w:space="0" w:color="215868" w:themeColor="accent5" w:themeShade="80"/>
            </w:tcBorders>
            <w:shd w:val="clear" w:color="auto" w:fill="DAEEF3" w:themeFill="accent5" w:themeFillTint="33"/>
          </w:tcPr>
          <w:p w:rsidR="00583848" w:rsidRPr="00ED4F98" w:rsidRDefault="00583848" w:rsidP="00ED4F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sz w:val="24"/>
                <w:szCs w:val="24"/>
              </w:rPr>
              <w:t>Дебиторская задолженность, тыс. рублей</w:t>
            </w:r>
          </w:p>
        </w:tc>
        <w:tc>
          <w:tcPr>
            <w:tcW w:w="1685" w:type="dxa"/>
            <w:tcBorders>
              <w:top w:val="single" w:sz="4" w:space="0" w:color="92CDDC" w:themeColor="accent5" w:themeTint="99"/>
              <w:left w:val="single" w:sz="4" w:space="0" w:color="215868" w:themeColor="accent5" w:themeShade="80"/>
              <w:bottom w:val="single" w:sz="4" w:space="0" w:color="92CDDC" w:themeColor="accent5" w:themeTint="99"/>
              <w:right w:val="double" w:sz="4" w:space="0" w:color="215868" w:themeColor="accent5" w:themeShade="80"/>
            </w:tcBorders>
            <w:vAlign w:val="bottom"/>
          </w:tcPr>
          <w:p w:rsidR="00583848" w:rsidRPr="00ED4F98" w:rsidRDefault="006A25CE" w:rsidP="00ED4F98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25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A25CE"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A25CE">
              <w:rPr>
                <w:rFonts w:ascii="Times New Roman" w:hAnsi="Times New Roman"/>
                <w:b/>
                <w:sz w:val="24"/>
                <w:szCs w:val="24"/>
              </w:rPr>
              <w:t>498.6</w:t>
            </w:r>
          </w:p>
        </w:tc>
      </w:tr>
      <w:tr w:rsidR="00583848" w:rsidRPr="00ED4F98" w:rsidTr="00ED4F98">
        <w:tc>
          <w:tcPr>
            <w:tcW w:w="7797" w:type="dxa"/>
            <w:tcBorders>
              <w:top w:val="single" w:sz="4" w:space="0" w:color="92CDDC" w:themeColor="accent5" w:themeTint="99"/>
              <w:left w:val="double" w:sz="4" w:space="0" w:color="215868" w:themeColor="accent5" w:themeShade="80"/>
              <w:bottom w:val="single" w:sz="4" w:space="0" w:color="92CDDC" w:themeColor="accent5" w:themeTint="99"/>
              <w:right w:val="single" w:sz="4" w:space="0" w:color="215868" w:themeColor="accent5" w:themeShade="80"/>
            </w:tcBorders>
            <w:shd w:val="clear" w:color="auto" w:fill="DAEEF3" w:themeFill="accent5" w:themeFillTint="33"/>
          </w:tcPr>
          <w:p w:rsidR="00583848" w:rsidRPr="00ED4F98" w:rsidRDefault="00583848" w:rsidP="00ED4F98">
            <w:pPr>
              <w:rPr>
                <w:rFonts w:ascii="Times New Roman" w:hAnsi="Times New Roman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sz w:val="24"/>
                <w:szCs w:val="24"/>
              </w:rPr>
              <w:t xml:space="preserve">  в том числе:</w:t>
            </w:r>
          </w:p>
        </w:tc>
        <w:tc>
          <w:tcPr>
            <w:tcW w:w="1685" w:type="dxa"/>
            <w:tcBorders>
              <w:top w:val="single" w:sz="4" w:space="0" w:color="92CDDC" w:themeColor="accent5" w:themeTint="99"/>
              <w:left w:val="single" w:sz="4" w:space="0" w:color="215868" w:themeColor="accent5" w:themeShade="80"/>
              <w:bottom w:val="single" w:sz="4" w:space="0" w:color="92CDDC" w:themeColor="accent5" w:themeTint="99"/>
              <w:right w:val="double" w:sz="4" w:space="0" w:color="215868" w:themeColor="accent5" w:themeShade="80"/>
            </w:tcBorders>
            <w:vAlign w:val="bottom"/>
          </w:tcPr>
          <w:p w:rsidR="00583848" w:rsidRPr="00ED4F98" w:rsidRDefault="00583848" w:rsidP="00ED4F9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48" w:rsidRPr="00ED4F98" w:rsidTr="00ED4F98">
        <w:tc>
          <w:tcPr>
            <w:tcW w:w="7797" w:type="dxa"/>
            <w:tcBorders>
              <w:top w:val="single" w:sz="4" w:space="0" w:color="92CDDC" w:themeColor="accent5" w:themeTint="99"/>
              <w:left w:val="double" w:sz="4" w:space="0" w:color="215868" w:themeColor="accent5" w:themeShade="80"/>
              <w:bottom w:val="single" w:sz="4" w:space="0" w:color="92CDDC" w:themeColor="accent5" w:themeTint="99"/>
              <w:right w:val="single" w:sz="4" w:space="0" w:color="215868" w:themeColor="accent5" w:themeShade="80"/>
            </w:tcBorders>
            <w:shd w:val="clear" w:color="auto" w:fill="DAEEF3" w:themeFill="accent5" w:themeFillTint="33"/>
          </w:tcPr>
          <w:p w:rsidR="00E45250" w:rsidRPr="00ED4F98" w:rsidRDefault="00E45250" w:rsidP="00ED4F98">
            <w:pPr>
              <w:spacing w:line="204" w:lineRule="auto"/>
              <w:ind w:left="142"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гражданам, имеющим прямые договоры с ресурсоснабжающими </w:t>
            </w:r>
          </w:p>
          <w:p w:rsidR="00583848" w:rsidRPr="00ED4F98" w:rsidRDefault="00E45250" w:rsidP="00ED4F98">
            <w:pPr>
              <w:rPr>
                <w:rFonts w:ascii="Times New Roman" w:hAnsi="Times New Roman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организациями</w:t>
            </w:r>
          </w:p>
        </w:tc>
        <w:tc>
          <w:tcPr>
            <w:tcW w:w="1685" w:type="dxa"/>
            <w:tcBorders>
              <w:top w:val="single" w:sz="4" w:space="0" w:color="92CDDC" w:themeColor="accent5" w:themeTint="99"/>
              <w:left w:val="single" w:sz="4" w:space="0" w:color="215868" w:themeColor="accent5" w:themeShade="80"/>
              <w:bottom w:val="single" w:sz="4" w:space="0" w:color="92CDDC" w:themeColor="accent5" w:themeTint="99"/>
              <w:right w:val="double" w:sz="4" w:space="0" w:color="215868" w:themeColor="accent5" w:themeShade="80"/>
            </w:tcBorders>
            <w:vAlign w:val="bottom"/>
          </w:tcPr>
          <w:p w:rsidR="00583848" w:rsidRPr="00ED4F98" w:rsidRDefault="006A25CE" w:rsidP="00ED4F98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5CE">
              <w:rPr>
                <w:rFonts w:ascii="Times New Roman" w:hAnsi="Times New Roman"/>
                <w:sz w:val="24"/>
                <w:szCs w:val="24"/>
              </w:rPr>
              <w:t>976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25CE">
              <w:rPr>
                <w:rFonts w:ascii="Times New Roman" w:hAnsi="Times New Roman"/>
                <w:sz w:val="24"/>
                <w:szCs w:val="24"/>
              </w:rPr>
              <w:t>176.1</w:t>
            </w:r>
          </w:p>
        </w:tc>
      </w:tr>
      <w:tr w:rsidR="00583848" w:rsidRPr="00ED4F98" w:rsidTr="00ED4F98">
        <w:tc>
          <w:tcPr>
            <w:tcW w:w="7797" w:type="dxa"/>
            <w:tcBorders>
              <w:top w:val="single" w:sz="4" w:space="0" w:color="92CDDC" w:themeColor="accent5" w:themeTint="99"/>
              <w:left w:val="double" w:sz="4" w:space="0" w:color="215868" w:themeColor="accent5" w:themeShade="80"/>
              <w:bottom w:val="single" w:sz="4" w:space="0" w:color="92CDDC" w:themeColor="accent5" w:themeTint="99"/>
              <w:right w:val="single" w:sz="4" w:space="0" w:color="215868" w:themeColor="accent5" w:themeShade="80"/>
            </w:tcBorders>
            <w:shd w:val="clear" w:color="auto" w:fill="DAEEF3" w:themeFill="accent5" w:themeFillTint="33"/>
          </w:tcPr>
          <w:p w:rsidR="00E45250" w:rsidRPr="00ED4F98" w:rsidRDefault="00583848" w:rsidP="00ED4F98">
            <w:pPr>
              <w:spacing w:line="20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45250"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исполнителям коммунальных услуг  </w:t>
            </w:r>
            <w:r w:rsidR="009F1D24"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45250"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УК, ТСЖ, ЖСК, ЖК, иные</w:t>
            </w:r>
          </w:p>
          <w:p w:rsidR="00583848" w:rsidRPr="00ED4F98" w:rsidRDefault="00E45250" w:rsidP="00ED4F98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специализированные потребительские кооперативы)</w:t>
            </w:r>
          </w:p>
        </w:tc>
        <w:tc>
          <w:tcPr>
            <w:tcW w:w="1685" w:type="dxa"/>
            <w:tcBorders>
              <w:top w:val="single" w:sz="4" w:space="0" w:color="92CDDC" w:themeColor="accent5" w:themeTint="99"/>
              <w:left w:val="single" w:sz="4" w:space="0" w:color="215868" w:themeColor="accent5" w:themeShade="80"/>
              <w:bottom w:val="single" w:sz="4" w:space="0" w:color="92CDDC" w:themeColor="accent5" w:themeTint="99"/>
              <w:right w:val="double" w:sz="4" w:space="0" w:color="215868" w:themeColor="accent5" w:themeShade="80"/>
            </w:tcBorders>
            <w:vAlign w:val="bottom"/>
          </w:tcPr>
          <w:p w:rsidR="000D32DC" w:rsidRPr="00ED4F98" w:rsidRDefault="006A25CE" w:rsidP="00ED4F98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5CE">
              <w:rPr>
                <w:rFonts w:ascii="Times New Roman" w:hAnsi="Times New Roman"/>
                <w:sz w:val="24"/>
                <w:szCs w:val="24"/>
              </w:rPr>
              <w:t>267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25CE">
              <w:rPr>
                <w:rFonts w:ascii="Times New Roman" w:hAnsi="Times New Roman"/>
                <w:sz w:val="24"/>
                <w:szCs w:val="24"/>
              </w:rPr>
              <w:t>711.1</w:t>
            </w:r>
          </w:p>
        </w:tc>
      </w:tr>
      <w:tr w:rsidR="00583848" w:rsidRPr="00ED4F98" w:rsidTr="00ED4F98">
        <w:tc>
          <w:tcPr>
            <w:tcW w:w="7797" w:type="dxa"/>
            <w:tcBorders>
              <w:top w:val="single" w:sz="4" w:space="0" w:color="92CDDC" w:themeColor="accent5" w:themeTint="99"/>
              <w:left w:val="double" w:sz="4" w:space="0" w:color="215868" w:themeColor="accent5" w:themeShade="80"/>
              <w:bottom w:val="single" w:sz="4" w:space="0" w:color="92CDDC" w:themeColor="accent5" w:themeTint="99"/>
              <w:right w:val="single" w:sz="4" w:space="0" w:color="215868" w:themeColor="accent5" w:themeShade="80"/>
            </w:tcBorders>
            <w:shd w:val="clear" w:color="auto" w:fill="DAEEF3" w:themeFill="accent5" w:themeFillTint="33"/>
          </w:tcPr>
          <w:p w:rsidR="00583848" w:rsidRPr="00ED4F98" w:rsidRDefault="00E45250" w:rsidP="00ED4F98">
            <w:pPr>
              <w:spacing w:line="204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бюджетофинансируемым</w:t>
            </w:r>
            <w:r w:rsidRPr="00ED4F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685" w:type="dxa"/>
            <w:tcBorders>
              <w:top w:val="single" w:sz="4" w:space="0" w:color="92CDDC" w:themeColor="accent5" w:themeTint="99"/>
              <w:left w:val="single" w:sz="4" w:space="0" w:color="215868" w:themeColor="accent5" w:themeShade="80"/>
              <w:bottom w:val="single" w:sz="4" w:space="0" w:color="92CDDC" w:themeColor="accent5" w:themeTint="99"/>
              <w:right w:val="double" w:sz="4" w:space="0" w:color="215868" w:themeColor="accent5" w:themeShade="80"/>
            </w:tcBorders>
            <w:vAlign w:val="bottom"/>
          </w:tcPr>
          <w:p w:rsidR="00583848" w:rsidRPr="00ED4F98" w:rsidRDefault="006A25CE" w:rsidP="00ED4F98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5CE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25CE">
              <w:rPr>
                <w:rFonts w:ascii="Times New Roman" w:hAnsi="Times New Roman"/>
                <w:sz w:val="24"/>
                <w:szCs w:val="24"/>
              </w:rPr>
              <w:t>618.6</w:t>
            </w:r>
          </w:p>
        </w:tc>
      </w:tr>
      <w:tr w:rsidR="00583848" w:rsidRPr="00ED4F98" w:rsidTr="00ED4F98">
        <w:tc>
          <w:tcPr>
            <w:tcW w:w="7797" w:type="dxa"/>
            <w:tcBorders>
              <w:top w:val="single" w:sz="4" w:space="0" w:color="92CDDC" w:themeColor="accent5" w:themeTint="99"/>
              <w:left w:val="double" w:sz="4" w:space="0" w:color="215868" w:themeColor="accent5" w:themeShade="80"/>
              <w:bottom w:val="single" w:sz="4" w:space="0" w:color="92CDDC" w:themeColor="accent5" w:themeTint="99"/>
              <w:right w:val="single" w:sz="4" w:space="0" w:color="215868" w:themeColor="accent5" w:themeShade="80"/>
            </w:tcBorders>
            <w:shd w:val="clear" w:color="auto" w:fill="DAEEF3" w:themeFill="accent5" w:themeFillTint="33"/>
          </w:tcPr>
          <w:p w:rsidR="00583848" w:rsidRPr="00ED4F98" w:rsidRDefault="00583848" w:rsidP="00ED4F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sz w:val="24"/>
                <w:szCs w:val="24"/>
              </w:rPr>
              <w:t>Кредиторская задолженность, тыс. рублей</w:t>
            </w:r>
          </w:p>
        </w:tc>
        <w:tc>
          <w:tcPr>
            <w:tcW w:w="1685" w:type="dxa"/>
            <w:tcBorders>
              <w:top w:val="single" w:sz="4" w:space="0" w:color="92CDDC" w:themeColor="accent5" w:themeTint="99"/>
              <w:left w:val="single" w:sz="4" w:space="0" w:color="215868" w:themeColor="accent5" w:themeShade="80"/>
              <w:bottom w:val="single" w:sz="4" w:space="0" w:color="92CDDC" w:themeColor="accent5" w:themeTint="99"/>
              <w:right w:val="double" w:sz="4" w:space="0" w:color="215868" w:themeColor="accent5" w:themeShade="80"/>
            </w:tcBorders>
            <w:vAlign w:val="bottom"/>
          </w:tcPr>
          <w:p w:rsidR="00583848" w:rsidRPr="00ED4F98" w:rsidRDefault="006A25CE" w:rsidP="006A25CE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25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A25CE">
              <w:rPr>
                <w:rFonts w:ascii="Times New Roman" w:hAnsi="Times New Roman"/>
                <w:b/>
                <w:sz w:val="24"/>
                <w:szCs w:val="24"/>
              </w:rPr>
              <w:t>428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A25CE">
              <w:rPr>
                <w:rFonts w:ascii="Times New Roman" w:hAnsi="Times New Roman"/>
                <w:b/>
                <w:sz w:val="24"/>
                <w:szCs w:val="24"/>
              </w:rPr>
              <w:t>444.9</w:t>
            </w:r>
          </w:p>
        </w:tc>
      </w:tr>
      <w:tr w:rsidR="00583848" w:rsidRPr="00ED4F98" w:rsidTr="00ED4F98">
        <w:tc>
          <w:tcPr>
            <w:tcW w:w="7797" w:type="dxa"/>
            <w:tcBorders>
              <w:top w:val="single" w:sz="4" w:space="0" w:color="92CDDC" w:themeColor="accent5" w:themeTint="99"/>
              <w:left w:val="double" w:sz="4" w:space="0" w:color="215868" w:themeColor="accent5" w:themeShade="80"/>
              <w:bottom w:val="single" w:sz="4" w:space="0" w:color="92CDDC" w:themeColor="accent5" w:themeTint="99"/>
              <w:right w:val="single" w:sz="4" w:space="0" w:color="215868" w:themeColor="accent5" w:themeShade="80"/>
            </w:tcBorders>
            <w:shd w:val="clear" w:color="auto" w:fill="DAEEF3" w:themeFill="accent5" w:themeFillTint="33"/>
          </w:tcPr>
          <w:p w:rsidR="00583848" w:rsidRPr="00ED4F98" w:rsidRDefault="00583848" w:rsidP="00ED4F98">
            <w:pPr>
              <w:rPr>
                <w:rFonts w:ascii="Times New Roman" w:hAnsi="Times New Roman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D4F98">
              <w:rPr>
                <w:rFonts w:ascii="Times New Roman" w:hAnsi="Times New Roman"/>
                <w:sz w:val="24"/>
                <w:szCs w:val="24"/>
              </w:rPr>
              <w:t>в том числе за поставку топливо-энергетических ресурсов</w:t>
            </w:r>
          </w:p>
        </w:tc>
        <w:tc>
          <w:tcPr>
            <w:tcW w:w="1685" w:type="dxa"/>
            <w:tcBorders>
              <w:top w:val="single" w:sz="4" w:space="0" w:color="92CDDC" w:themeColor="accent5" w:themeTint="99"/>
              <w:left w:val="single" w:sz="4" w:space="0" w:color="215868" w:themeColor="accent5" w:themeShade="80"/>
              <w:bottom w:val="single" w:sz="4" w:space="0" w:color="92CDDC" w:themeColor="accent5" w:themeTint="99"/>
              <w:right w:val="double" w:sz="4" w:space="0" w:color="215868" w:themeColor="accent5" w:themeShade="80"/>
            </w:tcBorders>
            <w:vAlign w:val="bottom"/>
          </w:tcPr>
          <w:p w:rsidR="00583848" w:rsidRPr="00ED4F98" w:rsidRDefault="006A25CE" w:rsidP="00ED4F9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5CE">
              <w:rPr>
                <w:rFonts w:ascii="Times New Roman" w:hAnsi="Times New Roman"/>
                <w:sz w:val="24"/>
                <w:szCs w:val="24"/>
              </w:rPr>
              <w:t>478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25CE">
              <w:rPr>
                <w:rFonts w:ascii="Times New Roman" w:hAnsi="Times New Roman"/>
                <w:sz w:val="24"/>
                <w:szCs w:val="24"/>
              </w:rPr>
              <w:t>430.9</w:t>
            </w:r>
          </w:p>
        </w:tc>
      </w:tr>
      <w:tr w:rsidR="00583848" w:rsidRPr="00ED4F98" w:rsidTr="00ED4F98">
        <w:tc>
          <w:tcPr>
            <w:tcW w:w="7797" w:type="dxa"/>
            <w:tcBorders>
              <w:top w:val="single" w:sz="4" w:space="0" w:color="92CDDC" w:themeColor="accent5" w:themeTint="99"/>
              <w:left w:val="double" w:sz="4" w:space="0" w:color="215868" w:themeColor="accent5" w:themeShade="80"/>
              <w:bottom w:val="single" w:sz="4" w:space="0" w:color="92CDDC" w:themeColor="accent5" w:themeTint="99"/>
              <w:right w:val="single" w:sz="4" w:space="0" w:color="215868" w:themeColor="accent5" w:themeShade="80"/>
            </w:tcBorders>
            <w:shd w:val="clear" w:color="auto" w:fill="DAEEF3" w:themeFill="accent5" w:themeFillTint="33"/>
          </w:tcPr>
          <w:p w:rsidR="00583848" w:rsidRPr="00ED4F98" w:rsidRDefault="00583848" w:rsidP="00ED4F98">
            <w:pPr>
              <w:rPr>
                <w:rFonts w:ascii="Times New Roman" w:hAnsi="Times New Roman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sz w:val="24"/>
                <w:szCs w:val="24"/>
              </w:rPr>
              <w:t>Размер платы, рассчитанный по экономически обоснованным тарифам</w:t>
            </w:r>
            <w:r w:rsidRPr="00ED4F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4F98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1685" w:type="dxa"/>
            <w:tcBorders>
              <w:top w:val="single" w:sz="4" w:space="0" w:color="92CDDC" w:themeColor="accent5" w:themeTint="99"/>
              <w:left w:val="single" w:sz="4" w:space="0" w:color="215868" w:themeColor="accent5" w:themeShade="80"/>
              <w:bottom w:val="single" w:sz="4" w:space="0" w:color="92CDDC" w:themeColor="accent5" w:themeTint="99"/>
              <w:right w:val="double" w:sz="4" w:space="0" w:color="215868" w:themeColor="accent5" w:themeShade="80"/>
            </w:tcBorders>
            <w:vAlign w:val="bottom"/>
          </w:tcPr>
          <w:p w:rsidR="00583848" w:rsidRPr="00ED4F98" w:rsidRDefault="00492F7A" w:rsidP="00ED4F9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2F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2F7A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2F7A">
              <w:rPr>
                <w:rFonts w:ascii="Times New Roman" w:hAnsi="Times New Roman"/>
                <w:b/>
                <w:sz w:val="24"/>
                <w:szCs w:val="24"/>
              </w:rPr>
              <w:t>309.1</w:t>
            </w:r>
          </w:p>
        </w:tc>
      </w:tr>
      <w:tr w:rsidR="00583848" w:rsidRPr="00ED4F98" w:rsidTr="00ED4F98">
        <w:tc>
          <w:tcPr>
            <w:tcW w:w="7797" w:type="dxa"/>
            <w:tcBorders>
              <w:top w:val="single" w:sz="4" w:space="0" w:color="92CDDC" w:themeColor="accent5" w:themeTint="99"/>
              <w:left w:val="double" w:sz="4" w:space="0" w:color="215868" w:themeColor="accent5" w:themeShade="80"/>
              <w:bottom w:val="single" w:sz="4" w:space="0" w:color="92CDDC" w:themeColor="accent5" w:themeTint="99"/>
              <w:right w:val="single" w:sz="4" w:space="0" w:color="215868" w:themeColor="accent5" w:themeShade="80"/>
            </w:tcBorders>
            <w:shd w:val="clear" w:color="auto" w:fill="DAEEF3" w:themeFill="accent5" w:themeFillTint="33"/>
          </w:tcPr>
          <w:p w:rsidR="00583848" w:rsidRPr="00ED4F98" w:rsidRDefault="00583848" w:rsidP="00ED4F98">
            <w:pPr>
              <w:rPr>
                <w:rFonts w:ascii="Times New Roman" w:hAnsi="Times New Roman"/>
                <w:sz w:val="28"/>
                <w:szCs w:val="28"/>
              </w:rPr>
            </w:pPr>
            <w:r w:rsidRPr="00ED4F98">
              <w:rPr>
                <w:rFonts w:ascii="Times New Roman" w:hAnsi="Times New Roman"/>
                <w:b/>
                <w:sz w:val="24"/>
                <w:szCs w:val="24"/>
              </w:rPr>
              <w:t>Возмещение гражданами, имеющими прямые договоры с ресурсоснабжающими организациями, затрат по оплате коммунальных услуг по установленным для населения тарифам, тыс. рублей</w:t>
            </w:r>
          </w:p>
        </w:tc>
        <w:tc>
          <w:tcPr>
            <w:tcW w:w="1685" w:type="dxa"/>
            <w:tcBorders>
              <w:top w:val="single" w:sz="4" w:space="0" w:color="92CDDC" w:themeColor="accent5" w:themeTint="99"/>
              <w:left w:val="single" w:sz="4" w:space="0" w:color="215868" w:themeColor="accent5" w:themeShade="80"/>
              <w:bottom w:val="single" w:sz="4" w:space="0" w:color="92CDDC" w:themeColor="accent5" w:themeTint="99"/>
              <w:right w:val="double" w:sz="4" w:space="0" w:color="215868" w:themeColor="accent5" w:themeShade="80"/>
            </w:tcBorders>
            <w:vAlign w:val="bottom"/>
          </w:tcPr>
          <w:p w:rsidR="00583848" w:rsidRPr="00ED4F98" w:rsidRDefault="00492F7A" w:rsidP="00ED4F98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F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2F7A">
              <w:rPr>
                <w:rFonts w:ascii="Times New Roman" w:hAnsi="Times New Roman"/>
                <w:b/>
                <w:sz w:val="24"/>
                <w:szCs w:val="24"/>
              </w:rPr>
              <w:t>471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2F7A">
              <w:rPr>
                <w:rFonts w:ascii="Times New Roman" w:hAnsi="Times New Roman"/>
                <w:b/>
                <w:sz w:val="24"/>
                <w:szCs w:val="24"/>
              </w:rPr>
              <w:t>592.7</w:t>
            </w:r>
          </w:p>
        </w:tc>
      </w:tr>
      <w:tr w:rsidR="00583848" w:rsidRPr="00ED4F98" w:rsidTr="00ED4F98">
        <w:tc>
          <w:tcPr>
            <w:tcW w:w="7797" w:type="dxa"/>
            <w:tcBorders>
              <w:top w:val="single" w:sz="4" w:space="0" w:color="92CDDC" w:themeColor="accent5" w:themeTint="99"/>
              <w:left w:val="double" w:sz="4" w:space="0" w:color="215868" w:themeColor="accent5" w:themeShade="80"/>
              <w:bottom w:val="doub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DAEEF3" w:themeFill="accent5" w:themeFillTint="33"/>
          </w:tcPr>
          <w:p w:rsidR="00583848" w:rsidRPr="00ED4F98" w:rsidRDefault="00583848" w:rsidP="00ED4F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Установленный уровень возмещения гражданами, имеющими </w:t>
            </w:r>
          </w:p>
          <w:p w:rsidR="00583848" w:rsidRPr="00ED4F98" w:rsidRDefault="00583848" w:rsidP="00ED4F98">
            <w:pPr>
              <w:rPr>
                <w:rFonts w:ascii="Times New Roman" w:hAnsi="Times New Roman"/>
                <w:sz w:val="28"/>
                <w:szCs w:val="28"/>
              </w:rPr>
            </w:pPr>
            <w:r w:rsidRPr="00ED4F98">
              <w:rPr>
                <w:rFonts w:ascii="Times New Roman" w:hAnsi="Times New Roman"/>
                <w:b/>
                <w:sz w:val="24"/>
                <w:szCs w:val="24"/>
              </w:rPr>
              <w:t>прямые договоры с ресурсоснабжающими организациями, затрат по оплате коммунальных услуг, %</w:t>
            </w:r>
          </w:p>
        </w:tc>
        <w:tc>
          <w:tcPr>
            <w:tcW w:w="1685" w:type="dxa"/>
            <w:tcBorders>
              <w:top w:val="single" w:sz="4" w:space="0" w:color="92CDDC" w:themeColor="accent5" w:themeTint="99"/>
              <w:left w:val="sing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  <w:vAlign w:val="bottom"/>
          </w:tcPr>
          <w:p w:rsidR="009A75E8" w:rsidRPr="00ED4F98" w:rsidRDefault="0086006C" w:rsidP="00492F7A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92F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D4F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92F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ED4F98" w:rsidRDefault="00ED4F98" w:rsidP="00ED4F98">
      <w:pPr>
        <w:spacing w:after="0" w:line="204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0F24" w:rsidRPr="00ED4F98" w:rsidRDefault="0046077A" w:rsidP="00ED4F98">
      <w:pPr>
        <w:spacing w:after="0" w:line="204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4F98">
        <w:rPr>
          <w:rFonts w:ascii="Times New Roman" w:hAnsi="Times New Roman"/>
          <w:b/>
          <w:color w:val="000000"/>
          <w:sz w:val="28"/>
          <w:szCs w:val="28"/>
        </w:rPr>
        <w:t>Оплата населением коммунальных услуг</w:t>
      </w:r>
    </w:p>
    <w:p w:rsidR="0046077A" w:rsidRPr="00ED4F98" w:rsidRDefault="00C70853" w:rsidP="003E50B3">
      <w:pPr>
        <w:spacing w:after="0" w:line="204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4F98">
        <w:rPr>
          <w:rFonts w:ascii="Times New Roman" w:hAnsi="Times New Roman"/>
          <w:color w:val="000000"/>
          <w:sz w:val="24"/>
          <w:szCs w:val="24"/>
        </w:rPr>
        <w:tab/>
      </w:r>
      <w:r w:rsidR="0046077A" w:rsidRPr="00ED4F98">
        <w:rPr>
          <w:rFonts w:ascii="Times New Roman" w:hAnsi="Times New Roman"/>
          <w:color w:val="000000"/>
          <w:sz w:val="24"/>
          <w:szCs w:val="24"/>
        </w:rPr>
        <w:t> </w:t>
      </w:r>
      <w:r w:rsidRPr="00ED4F9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tbl>
      <w:tblPr>
        <w:tblW w:w="508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1793"/>
        <w:gridCol w:w="1795"/>
        <w:gridCol w:w="1603"/>
      </w:tblGrid>
      <w:tr w:rsidR="00F347DC" w:rsidRPr="00ED4F98" w:rsidTr="00ED4F98">
        <w:trPr>
          <w:trHeight w:val="1207"/>
          <w:jc w:val="center"/>
        </w:trPr>
        <w:tc>
          <w:tcPr>
            <w:tcW w:w="2263" w:type="pct"/>
            <w:tcBorders>
              <w:top w:val="double" w:sz="4" w:space="0" w:color="002060"/>
              <w:left w:val="double" w:sz="4" w:space="0" w:color="002060"/>
              <w:bottom w:val="doub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7A" w:rsidRPr="00ED4F98" w:rsidRDefault="0046077A" w:rsidP="00ED4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double" w:sz="4" w:space="0" w:color="002060"/>
              <w:left w:val="single" w:sz="4" w:space="0" w:color="1F497D" w:themeColor="text2"/>
              <w:bottom w:val="doub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7A" w:rsidRPr="00ED4F98" w:rsidRDefault="00E737A9" w:rsidP="00ED4F9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Начислено</w:t>
            </w:r>
          </w:p>
          <w:p w:rsidR="00E737A9" w:rsidRPr="00ED4F98" w:rsidRDefault="00E737A9" w:rsidP="00ED4F9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(предъявлено)</w:t>
            </w:r>
          </w:p>
          <w:p w:rsidR="00E737A9" w:rsidRPr="00ED4F98" w:rsidRDefault="00E737A9" w:rsidP="00ED4F9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платежей,</w:t>
            </w:r>
          </w:p>
          <w:p w:rsidR="00E737A9" w:rsidRPr="00ED4F98" w:rsidRDefault="00E737A9" w:rsidP="00ED4F9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946" w:type="pct"/>
            <w:tcBorders>
              <w:top w:val="double" w:sz="4" w:space="0" w:color="002060"/>
              <w:left w:val="single" w:sz="4" w:space="0" w:color="1F497D" w:themeColor="text2"/>
              <w:bottom w:val="double" w:sz="4" w:space="0" w:color="1F497D" w:themeColor="text2"/>
              <w:right w:val="single" w:sz="4" w:space="0" w:color="00206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EE5" w:rsidRPr="00ED4F98" w:rsidRDefault="0046077A" w:rsidP="00ED4F9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Фактическ</w:t>
            </w:r>
            <w:r w:rsidR="00FE1451"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FE1451"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оплачено</w:t>
            </w:r>
            <w:r w:rsidR="00D46B68"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 w:rsidR="00B04ECA"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46077A" w:rsidRPr="00ED4F98" w:rsidRDefault="00373EE5" w:rsidP="00ED4F9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тыс</w:t>
            </w:r>
            <w:r w:rsidR="0046077A"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="00D46B68"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46077A"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845" w:type="pct"/>
            <w:tcBorders>
              <w:top w:val="double" w:sz="4" w:space="0" w:color="002060"/>
              <w:left w:val="single" w:sz="4" w:space="0" w:color="002060"/>
              <w:bottom w:val="double" w:sz="4" w:space="0" w:color="1F497D" w:themeColor="text2"/>
              <w:right w:val="double" w:sz="4" w:space="0" w:color="00206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7A9" w:rsidRPr="00ED4F98" w:rsidRDefault="00E737A9" w:rsidP="00ED4F9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Фактический уровень</w:t>
            </w:r>
          </w:p>
          <w:p w:rsidR="0046077A" w:rsidRPr="00ED4F98" w:rsidRDefault="00E737A9" w:rsidP="00ED4F9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платежей</w:t>
            </w:r>
            <w:r w:rsidR="0046077A"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%</w:t>
            </w:r>
          </w:p>
        </w:tc>
      </w:tr>
      <w:tr w:rsidR="00F347DC" w:rsidRPr="00ED4F98" w:rsidTr="00ED4F98">
        <w:trPr>
          <w:jc w:val="center"/>
        </w:trPr>
        <w:tc>
          <w:tcPr>
            <w:tcW w:w="2263" w:type="pct"/>
            <w:tcBorders>
              <w:top w:val="double" w:sz="4" w:space="0" w:color="1F497D" w:themeColor="text2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71E" w:rsidRPr="00ED4F98" w:rsidRDefault="00E737A9" w:rsidP="00ED4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="0046077A"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оммунальные услуги</w:t>
            </w:r>
            <w:r w:rsidR="00572512"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3071E"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572512"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6077A"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5" w:type="pct"/>
            <w:tcBorders>
              <w:top w:val="double" w:sz="4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077A" w:rsidRPr="00ED4F98" w:rsidRDefault="0046077A" w:rsidP="00ED4F9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double" w:sz="4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077A" w:rsidRPr="00ED4F98" w:rsidRDefault="0046077A" w:rsidP="00ED4F9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double" w:sz="4" w:space="0" w:color="1F497D" w:themeColor="text2"/>
              <w:left w:val="single" w:sz="4" w:space="0" w:color="002060"/>
              <w:bottom w:val="single" w:sz="4" w:space="0" w:color="92CDDC" w:themeColor="accent5" w:themeTint="99"/>
              <w:right w:val="doub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077A" w:rsidRPr="00ED4F98" w:rsidRDefault="0046077A" w:rsidP="00ED4F9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84B6B" w:rsidRPr="00ED4F98" w:rsidTr="00384B6B">
        <w:trPr>
          <w:jc w:val="center"/>
        </w:trPr>
        <w:tc>
          <w:tcPr>
            <w:tcW w:w="2263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4B6B" w:rsidRPr="00ED4F98" w:rsidRDefault="00384B6B" w:rsidP="00384B6B">
            <w:pPr>
              <w:spacing w:after="0" w:line="240" w:lineRule="auto"/>
              <w:ind w:left="142"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 имеющим прямые</w:t>
            </w:r>
          </w:p>
          <w:p w:rsidR="00384B6B" w:rsidRPr="00ED4F98" w:rsidRDefault="00384B6B" w:rsidP="00384B6B">
            <w:pPr>
              <w:spacing w:after="0" w:line="240" w:lineRule="auto"/>
              <w:ind w:left="142"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договоры с ресурсоснабжающими</w:t>
            </w:r>
          </w:p>
          <w:p w:rsidR="00384B6B" w:rsidRPr="00ED4F98" w:rsidRDefault="00384B6B" w:rsidP="00384B6B">
            <w:pPr>
              <w:spacing w:after="0" w:line="240" w:lineRule="auto"/>
              <w:ind w:left="142"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организациями</w:t>
            </w:r>
          </w:p>
        </w:tc>
        <w:tc>
          <w:tcPr>
            <w:tcW w:w="945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B6B" w:rsidRPr="00384B6B" w:rsidRDefault="00384B6B" w:rsidP="00384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B6B">
              <w:rPr>
                <w:rFonts w:ascii="Times New Roman" w:hAnsi="Times New Roman"/>
                <w:sz w:val="24"/>
                <w:szCs w:val="24"/>
              </w:rPr>
              <w:t>3 348 252.2</w:t>
            </w:r>
          </w:p>
        </w:tc>
        <w:tc>
          <w:tcPr>
            <w:tcW w:w="94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B6B" w:rsidRPr="00384B6B" w:rsidRDefault="00384B6B" w:rsidP="00384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4B6B">
              <w:rPr>
                <w:rFonts w:ascii="Times New Roman" w:hAnsi="Times New Roman"/>
                <w:sz w:val="24"/>
                <w:szCs w:val="24"/>
              </w:rPr>
              <w:t>3 466 667.6</w:t>
            </w:r>
          </w:p>
        </w:tc>
        <w:tc>
          <w:tcPr>
            <w:tcW w:w="845" w:type="pct"/>
            <w:tcBorders>
              <w:top w:val="single" w:sz="4" w:space="0" w:color="92CDDC" w:themeColor="accent5" w:themeTint="99"/>
              <w:left w:val="single" w:sz="4" w:space="0" w:color="002060"/>
              <w:bottom w:val="single" w:sz="4" w:space="0" w:color="92CDDC" w:themeColor="accent5" w:themeTint="99"/>
              <w:right w:val="doub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B6B" w:rsidRPr="00ED4F98" w:rsidRDefault="00384B6B" w:rsidP="00384B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103.5</w:t>
            </w:r>
          </w:p>
        </w:tc>
      </w:tr>
      <w:tr w:rsidR="00384B6B" w:rsidRPr="00ED4F98" w:rsidTr="00384B6B">
        <w:trPr>
          <w:jc w:val="center"/>
        </w:trPr>
        <w:tc>
          <w:tcPr>
            <w:tcW w:w="2263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4B6B" w:rsidRPr="00ED4F98" w:rsidRDefault="00384B6B" w:rsidP="00384B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исполнителям коммунальных услуг</w:t>
            </w:r>
          </w:p>
          <w:p w:rsidR="00384B6B" w:rsidRPr="00ED4F98" w:rsidRDefault="00384B6B" w:rsidP="00384B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(УК, ТСЖ, ЖСК, ЖК, иные</w:t>
            </w:r>
          </w:p>
          <w:p w:rsidR="00384B6B" w:rsidRPr="00ED4F98" w:rsidRDefault="00384B6B" w:rsidP="00384B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специализированные потребительские</w:t>
            </w:r>
          </w:p>
          <w:p w:rsidR="00384B6B" w:rsidRPr="00ED4F98" w:rsidRDefault="00384B6B" w:rsidP="00384B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кооперативы)</w:t>
            </w:r>
          </w:p>
        </w:tc>
        <w:tc>
          <w:tcPr>
            <w:tcW w:w="945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B6B" w:rsidRPr="00384B6B" w:rsidRDefault="00384B6B" w:rsidP="00384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B6B">
              <w:rPr>
                <w:rFonts w:ascii="Times New Roman" w:hAnsi="Times New Roman"/>
                <w:sz w:val="24"/>
                <w:szCs w:val="24"/>
              </w:rPr>
              <w:t>195 989.5</w:t>
            </w:r>
          </w:p>
        </w:tc>
        <w:tc>
          <w:tcPr>
            <w:tcW w:w="94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B6B" w:rsidRPr="00384B6B" w:rsidRDefault="00384B6B" w:rsidP="00384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4B6B">
              <w:rPr>
                <w:rFonts w:ascii="Times New Roman" w:hAnsi="Times New Roman"/>
                <w:sz w:val="24"/>
                <w:szCs w:val="24"/>
              </w:rPr>
              <w:t>173 912.2</w:t>
            </w:r>
          </w:p>
        </w:tc>
        <w:tc>
          <w:tcPr>
            <w:tcW w:w="845" w:type="pct"/>
            <w:tcBorders>
              <w:top w:val="single" w:sz="4" w:space="0" w:color="92CDDC" w:themeColor="accent5" w:themeTint="99"/>
              <w:left w:val="single" w:sz="4" w:space="0" w:color="002060"/>
              <w:bottom w:val="single" w:sz="4" w:space="0" w:color="92CDDC" w:themeColor="accent5" w:themeTint="99"/>
              <w:right w:val="doub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B6B" w:rsidRPr="00ED4F98" w:rsidRDefault="00384B6B" w:rsidP="00384B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8.7</w:t>
            </w:r>
          </w:p>
        </w:tc>
      </w:tr>
      <w:tr w:rsidR="00384B6B" w:rsidRPr="00ED4F98" w:rsidTr="00384B6B">
        <w:trPr>
          <w:trHeight w:val="177"/>
          <w:jc w:val="center"/>
        </w:trPr>
        <w:tc>
          <w:tcPr>
            <w:tcW w:w="2263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auto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4B6B" w:rsidRPr="00ED4F98" w:rsidRDefault="00384B6B" w:rsidP="00384B6B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бюджетофинансируемым</w:t>
            </w:r>
          </w:p>
          <w:p w:rsidR="00384B6B" w:rsidRPr="00ED4F98" w:rsidRDefault="00384B6B" w:rsidP="00384B6B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организациям</w:t>
            </w:r>
          </w:p>
        </w:tc>
        <w:tc>
          <w:tcPr>
            <w:tcW w:w="945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B6B" w:rsidRPr="00384B6B" w:rsidRDefault="00384B6B" w:rsidP="00384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B6B">
              <w:rPr>
                <w:rFonts w:ascii="Times New Roman" w:hAnsi="Times New Roman"/>
                <w:sz w:val="24"/>
                <w:szCs w:val="24"/>
              </w:rPr>
              <w:t>1 076 457.8</w:t>
            </w:r>
          </w:p>
        </w:tc>
        <w:tc>
          <w:tcPr>
            <w:tcW w:w="94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auto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B6B" w:rsidRPr="00384B6B" w:rsidRDefault="00384B6B" w:rsidP="00384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4B6B">
              <w:rPr>
                <w:rFonts w:ascii="Times New Roman" w:hAnsi="Times New Roman"/>
                <w:sz w:val="24"/>
                <w:szCs w:val="24"/>
              </w:rPr>
              <w:t>1 104 934.7</w:t>
            </w:r>
          </w:p>
        </w:tc>
        <w:tc>
          <w:tcPr>
            <w:tcW w:w="845" w:type="pct"/>
            <w:tcBorders>
              <w:top w:val="single" w:sz="4" w:space="0" w:color="92CDDC" w:themeColor="accent5" w:themeTint="99"/>
              <w:left w:val="single" w:sz="4" w:space="0" w:color="002060"/>
              <w:bottom w:val="single" w:sz="4" w:space="0" w:color="auto"/>
              <w:right w:val="doub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B6B" w:rsidRPr="00ED4F98" w:rsidRDefault="00384B6B" w:rsidP="00384B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102.6</w:t>
            </w:r>
          </w:p>
        </w:tc>
      </w:tr>
    </w:tbl>
    <w:p w:rsidR="003C0B2C" w:rsidRPr="00ED4F98" w:rsidRDefault="003C0B2C" w:rsidP="00AD00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79B" w:rsidRPr="00ED4F98" w:rsidRDefault="00456AD0" w:rsidP="00AD00D3">
      <w:pPr>
        <w:jc w:val="center"/>
        <w:rPr>
          <w:rFonts w:ascii="Times New Roman" w:hAnsi="Times New Roman"/>
          <w:b/>
          <w:sz w:val="28"/>
          <w:szCs w:val="28"/>
        </w:rPr>
      </w:pPr>
      <w:r w:rsidRPr="00ED4F98">
        <w:rPr>
          <w:rFonts w:ascii="Times New Roman" w:hAnsi="Times New Roman"/>
          <w:b/>
          <w:sz w:val="28"/>
          <w:szCs w:val="28"/>
        </w:rPr>
        <w:lastRenderedPageBreak/>
        <w:t>Ж</w:t>
      </w:r>
      <w:r w:rsidR="00164222" w:rsidRPr="00ED4F98">
        <w:rPr>
          <w:rFonts w:ascii="Times New Roman" w:hAnsi="Times New Roman"/>
          <w:b/>
          <w:sz w:val="28"/>
          <w:szCs w:val="28"/>
        </w:rPr>
        <w:t>ИЛИЩНОЕ ХОЗЯЙСТВО</w:t>
      </w:r>
    </w:p>
    <w:p w:rsidR="00CD179B" w:rsidRDefault="00164222" w:rsidP="00ED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F98">
        <w:rPr>
          <w:rFonts w:ascii="Times New Roman" w:hAnsi="Times New Roman"/>
          <w:b/>
          <w:sz w:val="28"/>
          <w:szCs w:val="28"/>
        </w:rPr>
        <w:t>Оплата населением жилищных услуг</w:t>
      </w:r>
    </w:p>
    <w:p w:rsidR="00ED4F98" w:rsidRPr="00ED4F98" w:rsidRDefault="00ED4F98" w:rsidP="00ED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1684"/>
        <w:gridCol w:w="1686"/>
        <w:gridCol w:w="1671"/>
      </w:tblGrid>
      <w:tr w:rsidR="00CD179B" w:rsidRPr="00ED4F98" w:rsidTr="00856716">
        <w:trPr>
          <w:trHeight w:val="20"/>
          <w:jc w:val="center"/>
        </w:trPr>
        <w:tc>
          <w:tcPr>
            <w:tcW w:w="2297" w:type="pct"/>
            <w:tcBorders>
              <w:top w:val="double" w:sz="4" w:space="0" w:color="002060"/>
              <w:left w:val="double" w:sz="4" w:space="0" w:color="002060"/>
              <w:bottom w:val="doub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79B" w:rsidRPr="00ED4F98" w:rsidRDefault="00CD179B" w:rsidP="00ED4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double" w:sz="4" w:space="0" w:color="002060"/>
              <w:left w:val="single" w:sz="4" w:space="0" w:color="1F497D" w:themeColor="text2"/>
              <w:bottom w:val="doub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79B" w:rsidRPr="00ED4F98" w:rsidRDefault="00CD179B" w:rsidP="00ED4F9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Начислено</w:t>
            </w:r>
          </w:p>
          <w:p w:rsidR="00CD179B" w:rsidRPr="00ED4F98" w:rsidRDefault="00CD179B" w:rsidP="00ED4F9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(предъявлено)</w:t>
            </w:r>
          </w:p>
          <w:p w:rsidR="00CD179B" w:rsidRPr="00ED4F98" w:rsidRDefault="00CD179B" w:rsidP="00ED4F9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платежей,</w:t>
            </w:r>
          </w:p>
          <w:p w:rsidR="00CD179B" w:rsidRPr="00ED4F98" w:rsidRDefault="00CD179B" w:rsidP="00ED4F9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904" w:type="pct"/>
            <w:tcBorders>
              <w:top w:val="double" w:sz="4" w:space="0" w:color="002060"/>
              <w:left w:val="single" w:sz="4" w:space="0" w:color="1F497D" w:themeColor="text2"/>
              <w:bottom w:val="double" w:sz="4" w:space="0" w:color="1F497D" w:themeColor="text2"/>
              <w:right w:val="single" w:sz="4" w:space="0" w:color="00206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79B" w:rsidRPr="00ED4F98" w:rsidRDefault="00CD179B" w:rsidP="00ED4F9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Фактически оплачено, </w:t>
            </w:r>
          </w:p>
          <w:p w:rsidR="00CD179B" w:rsidRPr="00ED4F98" w:rsidRDefault="00CD179B" w:rsidP="00ED4F9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896" w:type="pct"/>
            <w:tcBorders>
              <w:top w:val="double" w:sz="4" w:space="0" w:color="002060"/>
              <w:left w:val="single" w:sz="4" w:space="0" w:color="002060"/>
              <w:bottom w:val="double" w:sz="4" w:space="0" w:color="1F497D" w:themeColor="text2"/>
              <w:right w:val="double" w:sz="4" w:space="0" w:color="00206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79B" w:rsidRPr="00ED4F98" w:rsidRDefault="00CD179B" w:rsidP="00ED4F9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Фактический уровень</w:t>
            </w:r>
          </w:p>
          <w:p w:rsidR="00CD179B" w:rsidRPr="00ED4F98" w:rsidRDefault="00CD179B" w:rsidP="00ED4F9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платежей, %</w:t>
            </w:r>
          </w:p>
        </w:tc>
      </w:tr>
      <w:tr w:rsidR="00CD179B" w:rsidRPr="00ED4F98" w:rsidTr="00D37D62">
        <w:trPr>
          <w:trHeight w:val="20"/>
          <w:jc w:val="center"/>
        </w:trPr>
        <w:tc>
          <w:tcPr>
            <w:tcW w:w="2297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9B" w:rsidRPr="00ED4F98" w:rsidRDefault="00164222" w:rsidP="00ED4F98">
            <w:pPr>
              <w:spacing w:after="0" w:line="240" w:lineRule="auto"/>
              <w:ind w:right="-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Плата за жилое помещение - всего</w:t>
            </w:r>
          </w:p>
        </w:tc>
        <w:tc>
          <w:tcPr>
            <w:tcW w:w="903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9B" w:rsidRPr="00ED4F98" w:rsidRDefault="00FA0116" w:rsidP="00ED4F9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16">
              <w:rPr>
                <w:rFonts w:ascii="Times New Roman" w:hAnsi="Times New Roman"/>
                <w:sz w:val="24"/>
                <w:szCs w:val="24"/>
              </w:rPr>
              <w:t>968</w:t>
            </w:r>
            <w:r w:rsidR="00F4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116">
              <w:rPr>
                <w:rFonts w:ascii="Times New Roman" w:hAnsi="Times New Roman"/>
                <w:sz w:val="24"/>
                <w:szCs w:val="24"/>
              </w:rPr>
              <w:t>071.1</w:t>
            </w:r>
          </w:p>
        </w:tc>
        <w:tc>
          <w:tcPr>
            <w:tcW w:w="90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9B" w:rsidRPr="00ED4F98" w:rsidRDefault="00FA0116" w:rsidP="00ED4F9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899</w:t>
            </w:r>
            <w:r w:rsidR="00F44A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A01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869.8</w:t>
            </w:r>
          </w:p>
        </w:tc>
        <w:tc>
          <w:tcPr>
            <w:tcW w:w="896" w:type="pct"/>
            <w:tcBorders>
              <w:top w:val="single" w:sz="4" w:space="0" w:color="92CDDC" w:themeColor="accent5" w:themeTint="99"/>
              <w:left w:val="single" w:sz="4" w:space="0" w:color="002060"/>
              <w:bottom w:val="single" w:sz="4" w:space="0" w:color="92CDDC" w:themeColor="accent5" w:themeTint="99"/>
              <w:right w:val="doub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9B" w:rsidRPr="00ED4F98" w:rsidRDefault="00856716" w:rsidP="00FA01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</w:t>
            </w:r>
            <w:r w:rsid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FA01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CD179B" w:rsidRPr="00ED4F98" w:rsidTr="00856716">
        <w:trPr>
          <w:trHeight w:val="20"/>
          <w:jc w:val="center"/>
        </w:trPr>
        <w:tc>
          <w:tcPr>
            <w:tcW w:w="2297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9B" w:rsidRPr="00ED4F98" w:rsidRDefault="00164222" w:rsidP="00ED4F98">
            <w:pPr>
              <w:spacing w:after="0" w:line="240" w:lineRule="auto"/>
              <w:ind w:left="142"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03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9B" w:rsidRPr="00ED4F98" w:rsidRDefault="00CD179B" w:rsidP="00ED4F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9B" w:rsidRPr="00ED4F98" w:rsidRDefault="00CD179B" w:rsidP="00ED4F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92CDDC" w:themeColor="accent5" w:themeTint="99"/>
              <w:left w:val="single" w:sz="4" w:space="0" w:color="002060"/>
              <w:bottom w:val="single" w:sz="4" w:space="0" w:color="92CDDC" w:themeColor="accent5" w:themeTint="99"/>
              <w:right w:val="doub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9B" w:rsidRPr="00ED4F98" w:rsidRDefault="00CD179B" w:rsidP="00ED4F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4F98" w:rsidRPr="00ED4F98" w:rsidTr="00ED4F98">
        <w:trPr>
          <w:trHeight w:val="20"/>
          <w:jc w:val="center"/>
        </w:trPr>
        <w:tc>
          <w:tcPr>
            <w:tcW w:w="2297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4F98" w:rsidRPr="00ED4F98" w:rsidRDefault="00ED4F98" w:rsidP="00ED4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плата за пользование жилым</w:t>
            </w:r>
          </w:p>
          <w:p w:rsidR="00ED4F98" w:rsidRPr="00ED4F98" w:rsidRDefault="00ED4F98" w:rsidP="00ED4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помещением (плата за найм)</w:t>
            </w:r>
          </w:p>
        </w:tc>
        <w:tc>
          <w:tcPr>
            <w:tcW w:w="903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4F98" w:rsidRPr="00ED4F98" w:rsidRDefault="004C2FF0" w:rsidP="00ED4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ED4F9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4F98" w:rsidRPr="00ED4F98" w:rsidRDefault="004C2FF0" w:rsidP="00ED4F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ED4F9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96" w:type="pct"/>
            <w:tcBorders>
              <w:top w:val="single" w:sz="4" w:space="0" w:color="92CDDC" w:themeColor="accent5" w:themeTint="99"/>
              <w:left w:val="single" w:sz="4" w:space="0" w:color="002060"/>
              <w:bottom w:val="single" w:sz="4" w:space="0" w:color="92CDDC" w:themeColor="accent5" w:themeTint="99"/>
              <w:right w:val="doub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4F98" w:rsidRPr="00ED4F98" w:rsidRDefault="004C2FF0" w:rsidP="004C2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ED4F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D179B" w:rsidRPr="00ED4F98" w:rsidTr="00856716">
        <w:trPr>
          <w:trHeight w:val="20"/>
          <w:jc w:val="center"/>
        </w:trPr>
        <w:tc>
          <w:tcPr>
            <w:tcW w:w="2297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9B" w:rsidRPr="00ED4F98" w:rsidRDefault="00164222" w:rsidP="00ED4F98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71599"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903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9B" w:rsidRPr="00ED4F98" w:rsidRDefault="004C2FF0" w:rsidP="00ED4F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FF0">
              <w:rPr>
                <w:rFonts w:ascii="Times New Roman" w:hAnsi="Times New Roman"/>
                <w:color w:val="000000"/>
                <w:sz w:val="24"/>
                <w:szCs w:val="24"/>
              </w:rPr>
              <w:t>937471</w:t>
            </w:r>
          </w:p>
        </w:tc>
        <w:tc>
          <w:tcPr>
            <w:tcW w:w="90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9B" w:rsidRPr="00ED4F98" w:rsidRDefault="004C2FF0" w:rsidP="00ED4F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FF0">
              <w:rPr>
                <w:rFonts w:ascii="Times New Roman" w:hAnsi="Times New Roman"/>
                <w:color w:val="000000"/>
                <w:sz w:val="24"/>
                <w:szCs w:val="24"/>
              </w:rPr>
              <w:t>870057.2</w:t>
            </w:r>
          </w:p>
        </w:tc>
        <w:tc>
          <w:tcPr>
            <w:tcW w:w="896" w:type="pct"/>
            <w:tcBorders>
              <w:top w:val="single" w:sz="4" w:space="0" w:color="92CDDC" w:themeColor="accent5" w:themeTint="99"/>
              <w:left w:val="single" w:sz="4" w:space="0" w:color="002060"/>
              <w:bottom w:val="single" w:sz="4" w:space="0" w:color="92CDDC" w:themeColor="accent5" w:themeTint="99"/>
              <w:right w:val="doub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9B" w:rsidRPr="00ED4F98" w:rsidRDefault="00E3089E" w:rsidP="004C2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C2F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D4F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C2FF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D179B" w:rsidRPr="00ED4F98" w:rsidTr="00856716">
        <w:trPr>
          <w:trHeight w:val="20"/>
          <w:jc w:val="center"/>
        </w:trPr>
        <w:tc>
          <w:tcPr>
            <w:tcW w:w="2297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9B" w:rsidRPr="00ED4F98" w:rsidRDefault="00164222" w:rsidP="00ED4F98">
            <w:pPr>
              <w:spacing w:after="0" w:line="240" w:lineRule="auto"/>
              <w:ind w:right="-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Капитальный ремонт</w:t>
            </w:r>
            <w:r w:rsidR="00755557" w:rsidRPr="00ED4F9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1)</w:t>
            </w: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</w:t>
            </w:r>
            <w:r w:rsidR="00671599"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3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9B" w:rsidRPr="00ED4F98" w:rsidRDefault="004C2FF0" w:rsidP="00ED4F9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2F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636570.6</w:t>
            </w:r>
          </w:p>
        </w:tc>
        <w:tc>
          <w:tcPr>
            <w:tcW w:w="90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9B" w:rsidRPr="00ED4F98" w:rsidRDefault="004C2FF0" w:rsidP="00ED4F9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2F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603226.9</w:t>
            </w:r>
          </w:p>
        </w:tc>
        <w:tc>
          <w:tcPr>
            <w:tcW w:w="896" w:type="pct"/>
            <w:tcBorders>
              <w:top w:val="single" w:sz="4" w:space="0" w:color="92CDDC" w:themeColor="accent5" w:themeTint="99"/>
              <w:left w:val="single" w:sz="4" w:space="0" w:color="002060"/>
              <w:bottom w:val="single" w:sz="4" w:space="0" w:color="92CDDC" w:themeColor="accent5" w:themeTint="99"/>
              <w:right w:val="doub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089E" w:rsidRPr="00ED4F98" w:rsidRDefault="004C2FF0" w:rsidP="004C2F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</w:t>
            </w:r>
            <w:r w:rsid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671599" w:rsidRPr="00ED4F98" w:rsidTr="00A426E0">
        <w:trPr>
          <w:trHeight w:val="445"/>
          <w:jc w:val="center"/>
        </w:trPr>
        <w:tc>
          <w:tcPr>
            <w:tcW w:w="5000" w:type="pct"/>
            <w:gridSpan w:val="4"/>
            <w:tcBorders>
              <w:top w:val="single" w:sz="4" w:space="0" w:color="92CDDC" w:themeColor="accent5" w:themeTint="99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599" w:rsidRDefault="00671599" w:rsidP="00ED4F98">
            <w:pPr>
              <w:spacing w:after="0" w:line="240" w:lineRule="auto"/>
              <w:rPr>
                <w:rFonts w:ascii="Times New Roman" w:eastAsiaTheme="minorHAnsi" w:hAnsi="Times New Roman"/>
                <w:i/>
                <w:color w:val="000000"/>
                <w:sz w:val="20"/>
                <w:szCs w:val="20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 xml:space="preserve">1) </w:t>
            </w:r>
            <w:r w:rsidRPr="00ED4F98">
              <w:rPr>
                <w:rFonts w:ascii="Times New Roman" w:eastAsiaTheme="minorHAnsi" w:hAnsi="Times New Roman"/>
                <w:i/>
                <w:color w:val="000000"/>
                <w:sz w:val="20"/>
                <w:szCs w:val="20"/>
              </w:rPr>
              <w:t>Данные могут быть уточнены в посл</w:t>
            </w:r>
            <w:r w:rsidR="004C2FF0">
              <w:rPr>
                <w:rFonts w:ascii="Times New Roman" w:eastAsiaTheme="minorHAnsi" w:hAnsi="Times New Roman"/>
                <w:i/>
                <w:color w:val="000000"/>
                <w:sz w:val="20"/>
                <w:szCs w:val="20"/>
              </w:rPr>
              <w:t>едующих статистических изданиях.</w:t>
            </w:r>
          </w:p>
          <w:p w:rsidR="004C2FF0" w:rsidRPr="00ED4F98" w:rsidRDefault="004C2FF0" w:rsidP="004C2FF0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ED4F98">
              <w:rPr>
                <w:rFonts w:ascii="Times New Roman" w:eastAsiaTheme="minorHAnsi" w:hAnsi="Times New Roman"/>
                <w:i/>
                <w:color w:val="000000"/>
                <w:sz w:val="20"/>
                <w:szCs w:val="20"/>
                <w:vertAlign w:val="superscript"/>
              </w:rPr>
              <w:t>)</w:t>
            </w:r>
            <w:r w:rsidRPr="00ED4F98">
              <w:rPr>
                <w:rFonts w:ascii="Times New Roman" w:eastAsiaTheme="minorHAnsi" w:hAnsi="Times New Roman"/>
                <w:i/>
                <w:color w:val="000000"/>
                <w:sz w:val="20"/>
                <w:szCs w:val="20"/>
              </w:rPr>
      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со статьей 9 Федерального закона от 29.11.07 № 282-ФЗ «Об официальном статистическом учете и системе государственной статистики в Российской Федерации» в редакции Федерального закона от 02.07.2013 № 171-ФЗ «О внесении изменений в Федеральный закон «Об официальном статистическом учете и системе государственной статистики в Российской</w:t>
            </w:r>
          </w:p>
          <w:p w:rsidR="004C2FF0" w:rsidRPr="00ED4F98" w:rsidRDefault="004C2FF0" w:rsidP="004C2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F98">
              <w:rPr>
                <w:rFonts w:ascii="Times New Roman" w:eastAsiaTheme="minorHAnsi" w:hAnsi="Times New Roman"/>
                <w:i/>
                <w:color w:val="000000"/>
                <w:sz w:val="20"/>
                <w:szCs w:val="20"/>
              </w:rPr>
              <w:t>Федерации и отдельные законодательные акты Российской Федерации».</w:t>
            </w:r>
          </w:p>
        </w:tc>
      </w:tr>
    </w:tbl>
    <w:p w:rsidR="00ED4F98" w:rsidRDefault="00ED4F98" w:rsidP="00ED4F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4F98" w:rsidRPr="00ED4F98" w:rsidRDefault="00ED4F98" w:rsidP="00ED4F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5772" w:rsidRPr="00ED4F98" w:rsidRDefault="00975772" w:rsidP="00ED4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4F98">
        <w:rPr>
          <w:rFonts w:ascii="Times New Roman" w:hAnsi="Times New Roman"/>
          <w:b/>
          <w:color w:val="000000"/>
          <w:sz w:val="28"/>
          <w:szCs w:val="28"/>
        </w:rPr>
        <w:t>Средства на капитальный ремонт общего имущества</w:t>
      </w:r>
    </w:p>
    <w:p w:rsidR="00CA2B6A" w:rsidRPr="00ED4F98" w:rsidRDefault="00975772" w:rsidP="00ED4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4F98">
        <w:rPr>
          <w:rFonts w:ascii="Times New Roman" w:hAnsi="Times New Roman"/>
          <w:b/>
          <w:color w:val="000000"/>
          <w:sz w:val="28"/>
          <w:szCs w:val="28"/>
        </w:rPr>
        <w:t>в многоквартирном доме</w:t>
      </w:r>
    </w:p>
    <w:p w:rsidR="00966043" w:rsidRDefault="00966043" w:rsidP="00ED4F9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:rsidR="00A426E0" w:rsidRPr="00ED4F98" w:rsidRDefault="00A426E0" w:rsidP="00ED4F9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:rsidR="0052489C" w:rsidRPr="00ED4F98" w:rsidRDefault="0052489C" w:rsidP="00ED4F98">
      <w:pPr>
        <w:tabs>
          <w:tab w:val="left" w:pos="7755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D4F98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9"/>
        <w:gridCol w:w="2521"/>
        <w:gridCol w:w="15"/>
      </w:tblGrid>
      <w:tr w:rsidR="00164222" w:rsidRPr="00ED4F98" w:rsidTr="00ED4F98">
        <w:trPr>
          <w:gridAfter w:val="1"/>
          <w:wAfter w:w="8" w:type="pct"/>
          <w:trHeight w:val="782"/>
          <w:jc w:val="center"/>
        </w:trPr>
        <w:tc>
          <w:tcPr>
            <w:tcW w:w="3640" w:type="pct"/>
            <w:tcBorders>
              <w:top w:val="double" w:sz="4" w:space="0" w:color="002060"/>
              <w:left w:val="double" w:sz="4" w:space="0" w:color="002060"/>
              <w:bottom w:val="doub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6A" w:rsidRPr="00ED4F98" w:rsidRDefault="00CA2B6A" w:rsidP="00ED4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double" w:sz="4" w:space="0" w:color="002060"/>
              <w:left w:val="single" w:sz="4" w:space="0" w:color="1F497D" w:themeColor="text2"/>
              <w:bottom w:val="double" w:sz="4" w:space="0" w:color="1F497D" w:themeColor="text2"/>
              <w:right w:val="double" w:sz="4" w:space="0" w:color="00206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222" w:rsidRPr="00ED4F98" w:rsidRDefault="00164222" w:rsidP="00ED4F9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Капитальный ремонт</w:t>
            </w:r>
          </w:p>
        </w:tc>
      </w:tr>
      <w:tr w:rsidR="00AD00D3" w:rsidRPr="00ED4F98" w:rsidTr="00ED4F98">
        <w:trPr>
          <w:trHeight w:val="181"/>
          <w:jc w:val="center"/>
        </w:trPr>
        <w:tc>
          <w:tcPr>
            <w:tcW w:w="3640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C84" w:rsidRPr="00ED4F98" w:rsidRDefault="00AD00D3" w:rsidP="00ED4F98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Начислено взносов</w:t>
            </w:r>
          </w:p>
        </w:tc>
        <w:tc>
          <w:tcPr>
            <w:tcW w:w="136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00D3" w:rsidRPr="00ED4F98" w:rsidRDefault="00D321CC" w:rsidP="00ED4F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ED4F9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1)</w:t>
            </w:r>
          </w:p>
        </w:tc>
      </w:tr>
      <w:tr w:rsidR="00AD00D3" w:rsidRPr="00ED4F98" w:rsidTr="00ED4F98">
        <w:trPr>
          <w:trHeight w:val="181"/>
          <w:jc w:val="center"/>
        </w:trPr>
        <w:tc>
          <w:tcPr>
            <w:tcW w:w="3640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C84" w:rsidRPr="00ED4F98" w:rsidRDefault="00AD00D3" w:rsidP="00ED4F98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Оплачено взносов</w:t>
            </w:r>
          </w:p>
        </w:tc>
        <w:tc>
          <w:tcPr>
            <w:tcW w:w="136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00D3" w:rsidRPr="00ED4F98" w:rsidRDefault="00D321CC" w:rsidP="00ED4F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ED4F9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1)</w:t>
            </w:r>
          </w:p>
        </w:tc>
      </w:tr>
      <w:tr w:rsidR="00AD00D3" w:rsidRPr="00ED4F98" w:rsidTr="00ED4F98">
        <w:trPr>
          <w:trHeight w:val="181"/>
          <w:jc w:val="center"/>
        </w:trPr>
        <w:tc>
          <w:tcPr>
            <w:tcW w:w="3640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C84" w:rsidRPr="00ED4F98" w:rsidRDefault="00AD00D3" w:rsidP="00ED4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Фактические расходы на проведение капитального р</w:t>
            </w:r>
            <w:r w:rsidR="00456AD0"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монта</w:t>
            </w:r>
          </w:p>
        </w:tc>
        <w:tc>
          <w:tcPr>
            <w:tcW w:w="1360" w:type="pct"/>
            <w:gridSpan w:val="2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00D3" w:rsidRPr="00ED4F98" w:rsidRDefault="00B6689C" w:rsidP="00ED4F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100FE8" w:rsidRPr="00ED4F9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="00D35C84" w:rsidRPr="00ED4F9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AD00D3" w:rsidRPr="00ED4F98" w:rsidTr="00456AD0">
        <w:trPr>
          <w:trHeight w:val="181"/>
          <w:jc w:val="center"/>
        </w:trPr>
        <w:tc>
          <w:tcPr>
            <w:tcW w:w="5000" w:type="pct"/>
            <w:gridSpan w:val="3"/>
            <w:tcBorders>
              <w:top w:val="single" w:sz="4" w:space="0" w:color="92CDDC" w:themeColor="accent5" w:themeTint="99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20C2" w:rsidRPr="00ED4F98" w:rsidRDefault="004034DE" w:rsidP="00ED4F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color w:val="000000"/>
                <w:sz w:val="20"/>
                <w:szCs w:val="20"/>
              </w:rPr>
            </w:pPr>
            <w:r w:rsidRPr="00ED4F98">
              <w:rPr>
                <w:rFonts w:ascii="Times New Roman" w:eastAsiaTheme="minorHAnsi" w:hAnsi="Times New Roman"/>
                <w:i/>
                <w:color w:val="000000"/>
                <w:sz w:val="20"/>
                <w:szCs w:val="20"/>
                <w:vertAlign w:val="superscript"/>
              </w:rPr>
              <w:t>1</w:t>
            </w:r>
            <w:r w:rsidR="007576BF" w:rsidRPr="00ED4F98">
              <w:rPr>
                <w:rFonts w:ascii="Times New Roman" w:eastAsiaTheme="minorHAnsi" w:hAnsi="Times New Roman"/>
                <w:i/>
                <w:color w:val="000000"/>
                <w:sz w:val="20"/>
                <w:szCs w:val="20"/>
                <w:vertAlign w:val="superscript"/>
              </w:rPr>
              <w:t>)</w:t>
            </w:r>
            <w:r w:rsidR="00D720C2" w:rsidRPr="00ED4F98">
              <w:rPr>
                <w:rFonts w:ascii="Times New Roman" w:eastAsiaTheme="minorHAnsi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6614E2" w:rsidRPr="00ED4F98">
              <w:rPr>
                <w:rFonts w:ascii="Times New Roman" w:eastAsiaTheme="minorHAnsi" w:hAnsi="Times New Roman"/>
                <w:i/>
                <w:color w:val="000000"/>
                <w:sz w:val="20"/>
                <w:szCs w:val="20"/>
              </w:rPr>
              <w:t>Д</w:t>
            </w:r>
            <w:r w:rsidR="00D720C2" w:rsidRPr="00ED4F98">
              <w:rPr>
                <w:rFonts w:ascii="Times New Roman" w:eastAsiaTheme="minorHAnsi" w:hAnsi="Times New Roman"/>
                <w:i/>
                <w:color w:val="000000"/>
                <w:sz w:val="20"/>
                <w:szCs w:val="20"/>
              </w:rPr>
              <w:t>анные не публикуются в целях обеспечения конфиденциальности первичных статистических данных, полученных от организаций, в соответствии со статьей 9 Федерального закона от 29.11.07 № 282-ФЗ «Об официальном статистическом учете и системе государственной статистики в Российской Федерации» в редакции Федерального закона от 02.07.2013 № 171-ФЗ «О внесении изменений в Федеральный закон «Об официальном статистическом учете и системе государственной статистики в Российской</w:t>
            </w:r>
          </w:p>
          <w:p w:rsidR="00AD00D3" w:rsidRPr="00ED4F98" w:rsidRDefault="00D720C2" w:rsidP="00ED4F9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9"/>
                <w:szCs w:val="19"/>
              </w:rPr>
            </w:pPr>
            <w:r w:rsidRPr="00ED4F98">
              <w:rPr>
                <w:rFonts w:ascii="Times New Roman" w:eastAsiaTheme="minorHAnsi" w:hAnsi="Times New Roman"/>
                <w:i/>
                <w:color w:val="000000"/>
                <w:sz w:val="20"/>
                <w:szCs w:val="20"/>
              </w:rPr>
              <w:t>Федерации и отдельные законодательные акты Российской Федерации».</w:t>
            </w:r>
          </w:p>
        </w:tc>
      </w:tr>
    </w:tbl>
    <w:p w:rsidR="00A426E0" w:rsidRDefault="00A426E0" w:rsidP="00ED4F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26E0" w:rsidRDefault="00A426E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D37D62" w:rsidRPr="00ED4F98" w:rsidRDefault="00D37D62" w:rsidP="00ED4F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5772" w:rsidRPr="00ED4F98" w:rsidRDefault="007B4CA8" w:rsidP="00ED4F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4F98">
        <w:rPr>
          <w:rFonts w:ascii="Times New Roman" w:hAnsi="Times New Roman"/>
          <w:b/>
          <w:color w:val="000000"/>
          <w:sz w:val="28"/>
          <w:szCs w:val="28"/>
        </w:rPr>
        <w:t xml:space="preserve">Финансовые результаты деятельности, дебиторская </w:t>
      </w:r>
    </w:p>
    <w:p w:rsidR="007B4CA8" w:rsidRPr="00ED4F98" w:rsidRDefault="007B4CA8" w:rsidP="00ED4F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4F98">
        <w:rPr>
          <w:rFonts w:ascii="Times New Roman" w:hAnsi="Times New Roman"/>
          <w:b/>
          <w:color w:val="000000"/>
          <w:sz w:val="28"/>
          <w:szCs w:val="28"/>
        </w:rPr>
        <w:t>и кредиторская задолженности организаций жилищного хозяйства</w:t>
      </w:r>
    </w:p>
    <w:p w:rsidR="00CD179B" w:rsidRPr="00ED4F98" w:rsidRDefault="00CD179B" w:rsidP="00ED4F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7"/>
        <w:gridCol w:w="1828"/>
      </w:tblGrid>
      <w:tr w:rsidR="00292999" w:rsidRPr="00ED4F98" w:rsidTr="00ED4F98">
        <w:trPr>
          <w:trHeight w:val="1207"/>
          <w:jc w:val="center"/>
        </w:trPr>
        <w:tc>
          <w:tcPr>
            <w:tcW w:w="4020" w:type="pct"/>
            <w:tcBorders>
              <w:top w:val="double" w:sz="4" w:space="0" w:color="002060"/>
              <w:left w:val="double" w:sz="4" w:space="0" w:color="002060"/>
              <w:bottom w:val="double" w:sz="4" w:space="0" w:color="1F497D" w:themeColor="text2"/>
              <w:right w:val="single" w:sz="4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999" w:rsidRPr="00ED4F98" w:rsidRDefault="00292999" w:rsidP="00ED4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double" w:sz="4" w:space="0" w:color="002060"/>
              <w:left w:val="single" w:sz="4" w:space="0" w:color="auto"/>
              <w:bottom w:val="double" w:sz="4" w:space="0" w:color="1F497D" w:themeColor="text2"/>
              <w:right w:val="double" w:sz="4" w:space="0" w:color="002060"/>
            </w:tcBorders>
            <w:shd w:val="clear" w:color="auto" w:fill="DAEEF3" w:themeFill="accent5" w:themeFillTint="33"/>
            <w:vAlign w:val="center"/>
          </w:tcPr>
          <w:p w:rsidR="00292999" w:rsidRPr="00ED4F98" w:rsidRDefault="00292999" w:rsidP="00ED4F9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Исполнители</w:t>
            </w:r>
          </w:p>
          <w:p w:rsidR="00292999" w:rsidRPr="00ED4F98" w:rsidRDefault="00292999" w:rsidP="00ED4F9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коммунальных</w:t>
            </w:r>
          </w:p>
          <w:p w:rsidR="00292999" w:rsidRPr="00ED4F98" w:rsidRDefault="00292999" w:rsidP="00ED4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услуг</w:t>
            </w:r>
          </w:p>
        </w:tc>
      </w:tr>
      <w:tr w:rsidR="00292999" w:rsidRPr="00ED4F98" w:rsidTr="00ED4F98">
        <w:trPr>
          <w:trHeight w:val="181"/>
          <w:jc w:val="center"/>
        </w:trPr>
        <w:tc>
          <w:tcPr>
            <w:tcW w:w="4020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2999" w:rsidRPr="00ED4F98" w:rsidRDefault="00292999" w:rsidP="00ED4F98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Общая сумма доходов с учетом финансирования из бюджетов всех уровней </w:t>
            </w:r>
            <w:r w:rsidR="00671599"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</w:t>
            </w: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всего</w:t>
            </w:r>
            <w:r w:rsidR="00671599"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тыс. рублей</w:t>
            </w:r>
          </w:p>
        </w:tc>
        <w:tc>
          <w:tcPr>
            <w:tcW w:w="980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002060"/>
            </w:tcBorders>
            <w:vAlign w:val="bottom"/>
          </w:tcPr>
          <w:p w:rsidR="00292999" w:rsidRPr="00ED4F98" w:rsidRDefault="000F79C7" w:rsidP="00ED4F98">
            <w:pPr>
              <w:spacing w:after="0" w:line="240" w:lineRule="auto"/>
              <w:ind w:right="11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79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9C7">
              <w:rPr>
                <w:rFonts w:ascii="Times New Roman" w:hAnsi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9C7">
              <w:rPr>
                <w:rFonts w:ascii="Times New Roman" w:hAnsi="Times New Roman"/>
                <w:sz w:val="24"/>
                <w:szCs w:val="24"/>
              </w:rPr>
              <w:t>786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92999" w:rsidRPr="00ED4F98" w:rsidTr="00ED4F98">
        <w:trPr>
          <w:trHeight w:val="181"/>
          <w:jc w:val="center"/>
        </w:trPr>
        <w:tc>
          <w:tcPr>
            <w:tcW w:w="4020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2999" w:rsidRPr="00ED4F98" w:rsidRDefault="00975772" w:rsidP="00ED4F98">
            <w:pPr>
              <w:spacing w:after="0" w:line="240" w:lineRule="auto"/>
              <w:ind w:right="-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92999"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основному виду деятельности</w:t>
            </w:r>
          </w:p>
        </w:tc>
        <w:tc>
          <w:tcPr>
            <w:tcW w:w="980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002060"/>
            </w:tcBorders>
            <w:vAlign w:val="bottom"/>
          </w:tcPr>
          <w:p w:rsidR="00292999" w:rsidRPr="00ED4F98" w:rsidRDefault="000F79C7" w:rsidP="00ED4F98">
            <w:pPr>
              <w:spacing w:after="0" w:line="240" w:lineRule="auto"/>
              <w:ind w:left="848" w:right="119" w:hanging="99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79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79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79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292999" w:rsidRPr="00ED4F98" w:rsidTr="00ED4F98">
        <w:trPr>
          <w:trHeight w:val="181"/>
          <w:jc w:val="center"/>
        </w:trPr>
        <w:tc>
          <w:tcPr>
            <w:tcW w:w="4020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2999" w:rsidRPr="00ED4F98" w:rsidRDefault="00975772" w:rsidP="00ED4F98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292999"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из них за содержание жилого помещения</w:t>
            </w:r>
          </w:p>
        </w:tc>
        <w:tc>
          <w:tcPr>
            <w:tcW w:w="980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002060"/>
            </w:tcBorders>
            <w:vAlign w:val="bottom"/>
          </w:tcPr>
          <w:p w:rsidR="00292999" w:rsidRPr="00ED4F98" w:rsidRDefault="000F79C7" w:rsidP="00ED4F98">
            <w:pPr>
              <w:spacing w:after="0" w:line="240" w:lineRule="auto"/>
              <w:ind w:right="11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9C7">
              <w:rPr>
                <w:rFonts w:ascii="Times New Roman" w:hAnsi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9C7">
              <w:rPr>
                <w:rFonts w:ascii="Times New Roman" w:hAnsi="Times New Roman"/>
                <w:sz w:val="24"/>
                <w:szCs w:val="24"/>
              </w:rPr>
              <w:t>163.2</w:t>
            </w:r>
          </w:p>
        </w:tc>
      </w:tr>
      <w:tr w:rsidR="00292999" w:rsidRPr="00ED4F98" w:rsidTr="00ED4F98">
        <w:trPr>
          <w:trHeight w:val="181"/>
          <w:jc w:val="center"/>
        </w:trPr>
        <w:tc>
          <w:tcPr>
            <w:tcW w:w="4020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599" w:rsidRPr="00ED4F98" w:rsidRDefault="00292999" w:rsidP="00ED4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Общая сумма расходов по реализации услуг </w:t>
            </w:r>
            <w:r w:rsidR="00671599"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</w:t>
            </w: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всего</w:t>
            </w:r>
            <w:r w:rsidR="00671599"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292999" w:rsidRPr="00ED4F98" w:rsidRDefault="00671599" w:rsidP="00ED4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980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002060"/>
            </w:tcBorders>
            <w:vAlign w:val="bottom"/>
          </w:tcPr>
          <w:p w:rsidR="00292999" w:rsidRPr="00ED4F98" w:rsidRDefault="000F79C7" w:rsidP="00ED4F98">
            <w:pPr>
              <w:spacing w:after="0" w:line="240" w:lineRule="auto"/>
              <w:ind w:right="11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79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9C7">
              <w:rPr>
                <w:rFonts w:ascii="Times New Roman" w:hAnsi="Times New Roman"/>
                <w:b/>
                <w:sz w:val="24"/>
                <w:szCs w:val="24"/>
              </w:rPr>
              <w:t>005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9C7">
              <w:rPr>
                <w:rFonts w:ascii="Times New Roman" w:hAnsi="Times New Roman"/>
                <w:b/>
                <w:sz w:val="24"/>
                <w:szCs w:val="24"/>
              </w:rPr>
              <w:t>899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292999" w:rsidRPr="00ED4F98" w:rsidTr="00ED4F98">
        <w:trPr>
          <w:trHeight w:val="181"/>
          <w:jc w:val="center"/>
        </w:trPr>
        <w:tc>
          <w:tcPr>
            <w:tcW w:w="4020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2999" w:rsidRPr="00ED4F98" w:rsidRDefault="00975772" w:rsidP="00ED4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92999"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основному виду деятельности</w:t>
            </w:r>
          </w:p>
        </w:tc>
        <w:tc>
          <w:tcPr>
            <w:tcW w:w="980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002060"/>
            </w:tcBorders>
            <w:vAlign w:val="bottom"/>
          </w:tcPr>
          <w:p w:rsidR="00292999" w:rsidRPr="00ED4F98" w:rsidRDefault="000F79C7" w:rsidP="00ED4F98">
            <w:pPr>
              <w:spacing w:after="0" w:line="240" w:lineRule="auto"/>
              <w:ind w:right="11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9C7">
              <w:rPr>
                <w:rFonts w:ascii="Times New Roman" w:hAnsi="Times New Roman"/>
                <w:sz w:val="24"/>
                <w:szCs w:val="24"/>
              </w:rPr>
              <w:t>989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9C7">
              <w:rPr>
                <w:rFonts w:ascii="Times New Roman" w:hAnsi="Times New Roman"/>
                <w:sz w:val="24"/>
                <w:szCs w:val="24"/>
              </w:rPr>
              <w:t>148.6</w:t>
            </w:r>
          </w:p>
        </w:tc>
      </w:tr>
      <w:tr w:rsidR="00292999" w:rsidRPr="00ED4F98" w:rsidTr="00ED4F98">
        <w:trPr>
          <w:trHeight w:val="181"/>
          <w:jc w:val="center"/>
        </w:trPr>
        <w:tc>
          <w:tcPr>
            <w:tcW w:w="4020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2999" w:rsidRPr="00ED4F98" w:rsidRDefault="00292999" w:rsidP="00ED4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75772"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из них затраты на использование и содержание жилого помещения</w:t>
            </w:r>
          </w:p>
        </w:tc>
        <w:tc>
          <w:tcPr>
            <w:tcW w:w="980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002060"/>
            </w:tcBorders>
            <w:vAlign w:val="bottom"/>
          </w:tcPr>
          <w:p w:rsidR="00292999" w:rsidRPr="00ED4F98" w:rsidRDefault="000F79C7" w:rsidP="00ED4F98">
            <w:pPr>
              <w:spacing w:after="0" w:line="240" w:lineRule="auto"/>
              <w:ind w:right="11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9C7">
              <w:rPr>
                <w:rFonts w:ascii="Times New Roman" w:hAnsi="Times New Roman"/>
                <w:sz w:val="24"/>
                <w:szCs w:val="24"/>
              </w:rPr>
              <w:t>869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9C7">
              <w:rPr>
                <w:rFonts w:ascii="Times New Roman" w:hAnsi="Times New Roman"/>
                <w:sz w:val="24"/>
                <w:szCs w:val="24"/>
              </w:rPr>
              <w:t>940.4</w:t>
            </w:r>
          </w:p>
        </w:tc>
      </w:tr>
      <w:tr w:rsidR="00292999" w:rsidRPr="00ED4F98" w:rsidTr="00ED4F98">
        <w:trPr>
          <w:trHeight w:val="181"/>
          <w:jc w:val="center"/>
        </w:trPr>
        <w:tc>
          <w:tcPr>
            <w:tcW w:w="4020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2999" w:rsidRPr="00ED4F98" w:rsidRDefault="00292999" w:rsidP="00ED4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Фактические объемы финансирования из бюджетов всех уровней</w:t>
            </w:r>
            <w:r w:rsidR="00671599"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тыс. рублей</w:t>
            </w:r>
          </w:p>
        </w:tc>
        <w:tc>
          <w:tcPr>
            <w:tcW w:w="980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002060"/>
            </w:tcBorders>
            <w:vAlign w:val="bottom"/>
          </w:tcPr>
          <w:p w:rsidR="00292999" w:rsidRPr="00ED4F98" w:rsidRDefault="000F79C7" w:rsidP="00ED4F98">
            <w:pPr>
              <w:spacing w:after="0" w:line="240" w:lineRule="auto"/>
              <w:ind w:right="11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79C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9C7">
              <w:rPr>
                <w:rFonts w:ascii="Times New Roman" w:hAnsi="Times New Roman"/>
                <w:b/>
                <w:sz w:val="24"/>
                <w:szCs w:val="24"/>
              </w:rPr>
              <w:t>519.2</w:t>
            </w:r>
          </w:p>
        </w:tc>
      </w:tr>
      <w:tr w:rsidR="00292999" w:rsidRPr="00ED4F98" w:rsidTr="00ED4F98">
        <w:trPr>
          <w:trHeight w:val="181"/>
          <w:jc w:val="center"/>
        </w:trPr>
        <w:tc>
          <w:tcPr>
            <w:tcW w:w="4020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2999" w:rsidRPr="00ED4F98" w:rsidRDefault="00292999" w:rsidP="00ED4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Дебиторская задолженность </w:t>
            </w:r>
            <w:r w:rsidR="00671599"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</w:t>
            </w: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всего</w:t>
            </w:r>
            <w:r w:rsidR="00671599"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тыс. рублей</w:t>
            </w:r>
          </w:p>
        </w:tc>
        <w:tc>
          <w:tcPr>
            <w:tcW w:w="980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002060"/>
            </w:tcBorders>
            <w:vAlign w:val="bottom"/>
          </w:tcPr>
          <w:p w:rsidR="00292999" w:rsidRPr="00ED4F98" w:rsidRDefault="000F79C7" w:rsidP="00ED4F98">
            <w:pPr>
              <w:spacing w:after="0" w:line="240" w:lineRule="auto"/>
              <w:ind w:right="119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79C7">
              <w:rPr>
                <w:rFonts w:ascii="Times New Roman" w:hAnsi="Times New Roman"/>
                <w:b/>
                <w:sz w:val="24"/>
                <w:szCs w:val="24"/>
              </w:rPr>
              <w:t>562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9C7">
              <w:rPr>
                <w:rFonts w:ascii="Times New Roman" w:hAnsi="Times New Roman"/>
                <w:b/>
                <w:sz w:val="24"/>
                <w:szCs w:val="24"/>
              </w:rPr>
              <w:t>801.1</w:t>
            </w:r>
          </w:p>
        </w:tc>
      </w:tr>
      <w:tr w:rsidR="00292999" w:rsidRPr="00ED4F98" w:rsidTr="00ED4F98">
        <w:trPr>
          <w:trHeight w:val="181"/>
          <w:jc w:val="center"/>
        </w:trPr>
        <w:tc>
          <w:tcPr>
            <w:tcW w:w="4020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2999" w:rsidRPr="00ED4F98" w:rsidRDefault="00975772" w:rsidP="00ED4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92999" w:rsidRPr="00ED4F9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содержание жилого помещения</w:t>
            </w:r>
          </w:p>
        </w:tc>
        <w:tc>
          <w:tcPr>
            <w:tcW w:w="980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002060"/>
            </w:tcBorders>
            <w:vAlign w:val="bottom"/>
          </w:tcPr>
          <w:p w:rsidR="00292999" w:rsidRPr="00ED4F98" w:rsidRDefault="000F79C7" w:rsidP="00ED4F98">
            <w:pPr>
              <w:spacing w:after="0" w:line="240" w:lineRule="auto"/>
              <w:ind w:right="11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9C7">
              <w:rPr>
                <w:rFonts w:ascii="Times New Roman" w:hAnsi="Times New Roman"/>
                <w:sz w:val="24"/>
                <w:szCs w:val="24"/>
              </w:rPr>
              <w:t>441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9C7">
              <w:rPr>
                <w:rFonts w:ascii="Times New Roman" w:hAnsi="Times New Roman"/>
                <w:sz w:val="24"/>
                <w:szCs w:val="24"/>
              </w:rPr>
              <w:t>056.4</w:t>
            </w:r>
          </w:p>
        </w:tc>
      </w:tr>
      <w:tr w:rsidR="00292999" w:rsidRPr="00ED4F98" w:rsidTr="00ED4F98">
        <w:trPr>
          <w:trHeight w:val="181"/>
          <w:jc w:val="center"/>
        </w:trPr>
        <w:tc>
          <w:tcPr>
            <w:tcW w:w="4020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2999" w:rsidRPr="00ED4F98" w:rsidRDefault="00292999" w:rsidP="00ED4F98">
            <w:pPr>
              <w:spacing w:after="0" w:line="240" w:lineRule="auto"/>
              <w:ind w:left="2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Кредиторская задолженность</w:t>
            </w:r>
            <w:r w:rsidR="00671599"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тыс. рублей</w:t>
            </w:r>
          </w:p>
        </w:tc>
        <w:tc>
          <w:tcPr>
            <w:tcW w:w="980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002060"/>
            </w:tcBorders>
            <w:vAlign w:val="bottom"/>
          </w:tcPr>
          <w:p w:rsidR="00292999" w:rsidRPr="00ED4F98" w:rsidRDefault="000F79C7" w:rsidP="000F79C7">
            <w:pPr>
              <w:spacing w:after="0" w:line="240" w:lineRule="auto"/>
              <w:ind w:right="119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79C7">
              <w:rPr>
                <w:rFonts w:ascii="Times New Roman" w:hAnsi="Times New Roman"/>
                <w:b/>
                <w:sz w:val="24"/>
                <w:szCs w:val="24"/>
              </w:rPr>
              <w:t>713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9C7">
              <w:rPr>
                <w:rFonts w:ascii="Times New Roman" w:hAnsi="Times New Roman"/>
                <w:b/>
                <w:sz w:val="24"/>
                <w:szCs w:val="24"/>
              </w:rPr>
              <w:t>239.9</w:t>
            </w:r>
          </w:p>
        </w:tc>
      </w:tr>
      <w:tr w:rsidR="00C02391" w:rsidRPr="00ED4F98" w:rsidTr="00ED4F98">
        <w:trPr>
          <w:trHeight w:val="181"/>
          <w:jc w:val="center"/>
        </w:trPr>
        <w:tc>
          <w:tcPr>
            <w:tcW w:w="4020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391" w:rsidRPr="00ED4F98" w:rsidRDefault="00C02391" w:rsidP="00ED4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Размер платы, рассчитанной по экономически </w:t>
            </w:r>
          </w:p>
          <w:p w:rsidR="00C02391" w:rsidRPr="00ED4F98" w:rsidRDefault="00C02391" w:rsidP="00ED4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обоснованным тарифам (ценам), тыс. руб.</w:t>
            </w:r>
          </w:p>
        </w:tc>
        <w:tc>
          <w:tcPr>
            <w:tcW w:w="980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002060"/>
            </w:tcBorders>
            <w:vAlign w:val="bottom"/>
          </w:tcPr>
          <w:p w:rsidR="00C02391" w:rsidRPr="00ED4F98" w:rsidRDefault="000F79C7" w:rsidP="00ED4F98">
            <w:pPr>
              <w:spacing w:after="0" w:line="240" w:lineRule="auto"/>
              <w:ind w:right="119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79C7">
              <w:rPr>
                <w:rFonts w:ascii="Times New Roman" w:hAnsi="Times New Roman"/>
                <w:b/>
                <w:sz w:val="24"/>
                <w:szCs w:val="24"/>
              </w:rPr>
              <w:t>991</w:t>
            </w:r>
            <w:r w:rsidR="00F44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9C7">
              <w:rPr>
                <w:rFonts w:ascii="Times New Roman" w:hAnsi="Times New Roman"/>
                <w:b/>
                <w:sz w:val="24"/>
                <w:szCs w:val="24"/>
              </w:rPr>
              <w:t>312.7</w:t>
            </w:r>
          </w:p>
        </w:tc>
      </w:tr>
      <w:tr w:rsidR="00C02391" w:rsidRPr="00ED4F98" w:rsidTr="00ED4F98">
        <w:trPr>
          <w:trHeight w:val="181"/>
          <w:jc w:val="center"/>
        </w:trPr>
        <w:tc>
          <w:tcPr>
            <w:tcW w:w="4020" w:type="pct"/>
            <w:tcBorders>
              <w:top w:val="single" w:sz="4" w:space="0" w:color="92CDDC" w:themeColor="accent5" w:themeTint="99"/>
              <w:left w:val="double" w:sz="4" w:space="0" w:color="002060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391" w:rsidRPr="00ED4F98" w:rsidRDefault="00C02391" w:rsidP="00F44A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Возмещение населением затрат по оплате жилого помещения и коммунальных услуг по установленным для населения тарифам, тыс. руб.</w:t>
            </w:r>
          </w:p>
        </w:tc>
        <w:tc>
          <w:tcPr>
            <w:tcW w:w="980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002060"/>
            </w:tcBorders>
            <w:vAlign w:val="bottom"/>
          </w:tcPr>
          <w:p w:rsidR="00C02391" w:rsidRPr="00ED4F98" w:rsidRDefault="000F79C7" w:rsidP="00ED4F98">
            <w:pPr>
              <w:spacing w:after="0" w:line="240" w:lineRule="auto"/>
              <w:ind w:right="11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79C7">
              <w:rPr>
                <w:rFonts w:ascii="Times New Roman" w:hAnsi="Times New Roman"/>
                <w:b/>
                <w:sz w:val="24"/>
                <w:szCs w:val="24"/>
              </w:rPr>
              <w:t>991</w:t>
            </w:r>
            <w:r w:rsidR="00F44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9C7">
              <w:rPr>
                <w:rFonts w:ascii="Times New Roman" w:hAnsi="Times New Roman"/>
                <w:b/>
                <w:sz w:val="24"/>
                <w:szCs w:val="24"/>
              </w:rPr>
              <w:t>000.1</w:t>
            </w:r>
          </w:p>
        </w:tc>
      </w:tr>
      <w:tr w:rsidR="00C02391" w:rsidRPr="00ED4F98" w:rsidTr="00ED4F98">
        <w:trPr>
          <w:trHeight w:val="181"/>
          <w:jc w:val="center"/>
        </w:trPr>
        <w:tc>
          <w:tcPr>
            <w:tcW w:w="4020" w:type="pct"/>
            <w:tcBorders>
              <w:top w:val="single" w:sz="4" w:space="0" w:color="92CDDC" w:themeColor="accent5" w:themeTint="99"/>
              <w:left w:val="double" w:sz="4" w:space="0" w:color="002060"/>
              <w:bottom w:val="double" w:sz="4" w:space="0" w:color="002060"/>
              <w:right w:val="single" w:sz="4" w:space="0" w:color="1F497D" w:themeColor="text2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391" w:rsidRPr="00ED4F98" w:rsidRDefault="00C02391" w:rsidP="00ED4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Установленный уровень возмещения населением затрат за предоставленные жилищно-коммунальные услуги, %</w:t>
            </w:r>
          </w:p>
        </w:tc>
        <w:tc>
          <w:tcPr>
            <w:tcW w:w="980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double" w:sz="4" w:space="0" w:color="002060"/>
              <w:right w:val="double" w:sz="4" w:space="0" w:color="002060"/>
            </w:tcBorders>
            <w:vAlign w:val="bottom"/>
          </w:tcPr>
          <w:p w:rsidR="00C02391" w:rsidRPr="00ED4F98" w:rsidRDefault="00D407C0" w:rsidP="00ED4F98">
            <w:pPr>
              <w:spacing w:after="0" w:line="240" w:lineRule="auto"/>
              <w:ind w:right="11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F98">
              <w:rPr>
                <w:rFonts w:ascii="Times New Roman" w:hAnsi="Times New Roman"/>
                <w:b/>
                <w:sz w:val="24"/>
                <w:szCs w:val="24"/>
              </w:rPr>
              <w:t>100.0</w:t>
            </w:r>
          </w:p>
        </w:tc>
      </w:tr>
    </w:tbl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061C3F" w:rsidRPr="00ED4F98" w:rsidRDefault="00061C3F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ED4F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71CDA" w:rsidRPr="00ED4F98" w:rsidRDefault="00471CDA" w:rsidP="00471CDA">
      <w:pPr>
        <w:rPr>
          <w:rFonts w:ascii="Times New Roman" w:hAnsi="Times New Roman"/>
          <w:sz w:val="2"/>
          <w:szCs w:val="2"/>
        </w:rPr>
      </w:pPr>
    </w:p>
    <w:p w:rsidR="00471CDA" w:rsidRPr="00ED4F98" w:rsidRDefault="00471CDA" w:rsidP="00471CDA">
      <w:pPr>
        <w:rPr>
          <w:rFonts w:ascii="Times New Roman" w:hAnsi="Times New Roman"/>
          <w:sz w:val="2"/>
          <w:szCs w:val="2"/>
        </w:rPr>
      </w:pPr>
    </w:p>
    <w:p w:rsidR="00471CDA" w:rsidRPr="00ED4F98" w:rsidRDefault="00471CDA" w:rsidP="00471CDA">
      <w:pPr>
        <w:rPr>
          <w:rFonts w:ascii="Times New Roman" w:hAnsi="Times New Roman"/>
          <w:sz w:val="2"/>
          <w:szCs w:val="2"/>
        </w:rPr>
      </w:pPr>
    </w:p>
    <w:p w:rsidR="00471CDA" w:rsidRPr="00ED4F98" w:rsidRDefault="00471CDA" w:rsidP="00471CDA">
      <w:pPr>
        <w:rPr>
          <w:rFonts w:ascii="Times New Roman" w:hAnsi="Times New Roman"/>
          <w:sz w:val="2"/>
          <w:szCs w:val="2"/>
        </w:rPr>
      </w:pPr>
    </w:p>
    <w:p w:rsidR="00471CDA" w:rsidRPr="00ED4F98" w:rsidRDefault="00471CDA" w:rsidP="00471CDA">
      <w:pPr>
        <w:rPr>
          <w:rFonts w:ascii="Times New Roman" w:hAnsi="Times New Roman"/>
          <w:sz w:val="2"/>
          <w:szCs w:val="2"/>
        </w:rPr>
      </w:pPr>
    </w:p>
    <w:p w:rsidR="00471CDA" w:rsidRPr="00ED4F98" w:rsidRDefault="00471CDA" w:rsidP="00471CDA">
      <w:pPr>
        <w:rPr>
          <w:rFonts w:ascii="Times New Roman" w:hAnsi="Times New Roman"/>
          <w:sz w:val="2"/>
          <w:szCs w:val="2"/>
        </w:rPr>
      </w:pPr>
    </w:p>
    <w:p w:rsidR="00471CDA" w:rsidRPr="00ED4F98" w:rsidRDefault="00471CDA" w:rsidP="00471CDA">
      <w:pPr>
        <w:rPr>
          <w:rFonts w:ascii="Times New Roman" w:hAnsi="Times New Roman"/>
          <w:sz w:val="2"/>
          <w:szCs w:val="2"/>
        </w:rPr>
      </w:pPr>
    </w:p>
    <w:sectPr w:rsidR="00471CDA" w:rsidRPr="00ED4F98" w:rsidSect="009D7B8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840" w:rsidRDefault="00817840" w:rsidP="00816620">
      <w:pPr>
        <w:spacing w:after="0" w:line="240" w:lineRule="auto"/>
      </w:pPr>
      <w:r>
        <w:separator/>
      </w:r>
    </w:p>
  </w:endnote>
  <w:endnote w:type="continuationSeparator" w:id="0">
    <w:p w:rsidR="00817840" w:rsidRDefault="00817840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840" w:rsidRDefault="00817840" w:rsidP="00816620">
      <w:pPr>
        <w:spacing w:after="0" w:line="240" w:lineRule="auto"/>
      </w:pPr>
      <w:r>
        <w:separator/>
      </w:r>
    </w:p>
  </w:footnote>
  <w:footnote w:type="continuationSeparator" w:id="0">
    <w:p w:rsidR="00817840" w:rsidRDefault="00817840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47F18"/>
    <w:multiLevelType w:val="hybridMultilevel"/>
    <w:tmpl w:val="D4BEFA5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F202D"/>
    <w:multiLevelType w:val="hybridMultilevel"/>
    <w:tmpl w:val="72662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A5"/>
    <w:rsid w:val="00011842"/>
    <w:rsid w:val="000118C4"/>
    <w:rsid w:val="00021421"/>
    <w:rsid w:val="0002796A"/>
    <w:rsid w:val="00031C47"/>
    <w:rsid w:val="00037329"/>
    <w:rsid w:val="00042ADB"/>
    <w:rsid w:val="00045533"/>
    <w:rsid w:val="000472C4"/>
    <w:rsid w:val="00051A9B"/>
    <w:rsid w:val="000615E7"/>
    <w:rsid w:val="00061C3F"/>
    <w:rsid w:val="00061C71"/>
    <w:rsid w:val="000620A1"/>
    <w:rsid w:val="00077696"/>
    <w:rsid w:val="00084C81"/>
    <w:rsid w:val="000863C5"/>
    <w:rsid w:val="00097911"/>
    <w:rsid w:val="000A022C"/>
    <w:rsid w:val="000A59E4"/>
    <w:rsid w:val="000B1629"/>
    <w:rsid w:val="000C2744"/>
    <w:rsid w:val="000C47CC"/>
    <w:rsid w:val="000C71CE"/>
    <w:rsid w:val="000D32DC"/>
    <w:rsid w:val="000F3C03"/>
    <w:rsid w:val="000F79C7"/>
    <w:rsid w:val="00100FE8"/>
    <w:rsid w:val="00105E85"/>
    <w:rsid w:val="00111E83"/>
    <w:rsid w:val="0012490E"/>
    <w:rsid w:val="00125E6D"/>
    <w:rsid w:val="00135E7E"/>
    <w:rsid w:val="00141ADF"/>
    <w:rsid w:val="00141BBC"/>
    <w:rsid w:val="00142AB6"/>
    <w:rsid w:val="00157B35"/>
    <w:rsid w:val="001606BC"/>
    <w:rsid w:val="00164222"/>
    <w:rsid w:val="00165976"/>
    <w:rsid w:val="00172604"/>
    <w:rsid w:val="00175511"/>
    <w:rsid w:val="0018225C"/>
    <w:rsid w:val="001823FF"/>
    <w:rsid w:val="001836C1"/>
    <w:rsid w:val="001858B5"/>
    <w:rsid w:val="001A1894"/>
    <w:rsid w:val="001A3FF8"/>
    <w:rsid w:val="001B7700"/>
    <w:rsid w:val="001D25BB"/>
    <w:rsid w:val="001D5054"/>
    <w:rsid w:val="001E611B"/>
    <w:rsid w:val="001F02D2"/>
    <w:rsid w:val="001F06EF"/>
    <w:rsid w:val="00215305"/>
    <w:rsid w:val="00215559"/>
    <w:rsid w:val="00215632"/>
    <w:rsid w:val="00217A30"/>
    <w:rsid w:val="00220C52"/>
    <w:rsid w:val="002326DF"/>
    <w:rsid w:val="00237F7A"/>
    <w:rsid w:val="002454A9"/>
    <w:rsid w:val="0025441E"/>
    <w:rsid w:val="0025717E"/>
    <w:rsid w:val="0026554B"/>
    <w:rsid w:val="00280F63"/>
    <w:rsid w:val="0028379A"/>
    <w:rsid w:val="00286AC3"/>
    <w:rsid w:val="00292999"/>
    <w:rsid w:val="00296D2B"/>
    <w:rsid w:val="002A56DE"/>
    <w:rsid w:val="002A7512"/>
    <w:rsid w:val="002C518D"/>
    <w:rsid w:val="002E03AC"/>
    <w:rsid w:val="002E2734"/>
    <w:rsid w:val="002E6CDD"/>
    <w:rsid w:val="002F0914"/>
    <w:rsid w:val="002F119F"/>
    <w:rsid w:val="002F4AB7"/>
    <w:rsid w:val="00323091"/>
    <w:rsid w:val="003254CC"/>
    <w:rsid w:val="0033173F"/>
    <w:rsid w:val="00331893"/>
    <w:rsid w:val="00333667"/>
    <w:rsid w:val="00337DAF"/>
    <w:rsid w:val="00343C19"/>
    <w:rsid w:val="00343E3F"/>
    <w:rsid w:val="0035289F"/>
    <w:rsid w:val="003579D5"/>
    <w:rsid w:val="00360EF6"/>
    <w:rsid w:val="003702E1"/>
    <w:rsid w:val="00373EE5"/>
    <w:rsid w:val="00375A19"/>
    <w:rsid w:val="00384B6B"/>
    <w:rsid w:val="00386046"/>
    <w:rsid w:val="00390533"/>
    <w:rsid w:val="003928A1"/>
    <w:rsid w:val="003A54AA"/>
    <w:rsid w:val="003B158F"/>
    <w:rsid w:val="003B7ED7"/>
    <w:rsid w:val="003C0B2C"/>
    <w:rsid w:val="003C5565"/>
    <w:rsid w:val="003C684B"/>
    <w:rsid w:val="003E2E7B"/>
    <w:rsid w:val="003E50B3"/>
    <w:rsid w:val="003E5539"/>
    <w:rsid w:val="003F0914"/>
    <w:rsid w:val="003F1611"/>
    <w:rsid w:val="003F2DBE"/>
    <w:rsid w:val="003F32F7"/>
    <w:rsid w:val="003F57DE"/>
    <w:rsid w:val="004034DE"/>
    <w:rsid w:val="00440216"/>
    <w:rsid w:val="00456AD0"/>
    <w:rsid w:val="0046077A"/>
    <w:rsid w:val="0046718D"/>
    <w:rsid w:val="00471CDA"/>
    <w:rsid w:val="004801C2"/>
    <w:rsid w:val="00481813"/>
    <w:rsid w:val="00481B6D"/>
    <w:rsid w:val="00481BE2"/>
    <w:rsid w:val="0048253A"/>
    <w:rsid w:val="00484031"/>
    <w:rsid w:val="00484CCD"/>
    <w:rsid w:val="00490BF8"/>
    <w:rsid w:val="00492F7A"/>
    <w:rsid w:val="004B324F"/>
    <w:rsid w:val="004B5DE7"/>
    <w:rsid w:val="004B658A"/>
    <w:rsid w:val="004B6ED4"/>
    <w:rsid w:val="004C2FF0"/>
    <w:rsid w:val="004D54B3"/>
    <w:rsid w:val="004D747D"/>
    <w:rsid w:val="004E1988"/>
    <w:rsid w:val="004E4EA7"/>
    <w:rsid w:val="004E7D24"/>
    <w:rsid w:val="004F19C2"/>
    <w:rsid w:val="004F6C5B"/>
    <w:rsid w:val="0050648C"/>
    <w:rsid w:val="005127CB"/>
    <w:rsid w:val="005170CD"/>
    <w:rsid w:val="005173F8"/>
    <w:rsid w:val="00522086"/>
    <w:rsid w:val="0052489C"/>
    <w:rsid w:val="00525895"/>
    <w:rsid w:val="0054400F"/>
    <w:rsid w:val="005526B9"/>
    <w:rsid w:val="00563B31"/>
    <w:rsid w:val="00572512"/>
    <w:rsid w:val="00574A4C"/>
    <w:rsid w:val="00583848"/>
    <w:rsid w:val="005874C6"/>
    <w:rsid w:val="00587966"/>
    <w:rsid w:val="00590415"/>
    <w:rsid w:val="00590A52"/>
    <w:rsid w:val="005937BF"/>
    <w:rsid w:val="005969DF"/>
    <w:rsid w:val="005A1302"/>
    <w:rsid w:val="005A2758"/>
    <w:rsid w:val="005A6E83"/>
    <w:rsid w:val="005B684F"/>
    <w:rsid w:val="005C0C08"/>
    <w:rsid w:val="005C5AB5"/>
    <w:rsid w:val="005D3C62"/>
    <w:rsid w:val="005D5B6E"/>
    <w:rsid w:val="005D6938"/>
    <w:rsid w:val="005D7967"/>
    <w:rsid w:val="005E473D"/>
    <w:rsid w:val="005E5E8B"/>
    <w:rsid w:val="005F70CA"/>
    <w:rsid w:val="00611A38"/>
    <w:rsid w:val="00617972"/>
    <w:rsid w:val="00624718"/>
    <w:rsid w:val="00636D78"/>
    <w:rsid w:val="0064354B"/>
    <w:rsid w:val="006542C6"/>
    <w:rsid w:val="006613DA"/>
    <w:rsid w:val="006614E2"/>
    <w:rsid w:val="00671599"/>
    <w:rsid w:val="00674008"/>
    <w:rsid w:val="006758BD"/>
    <w:rsid w:val="00675A96"/>
    <w:rsid w:val="00680BE9"/>
    <w:rsid w:val="00686177"/>
    <w:rsid w:val="006916D6"/>
    <w:rsid w:val="00696BA4"/>
    <w:rsid w:val="006A0E13"/>
    <w:rsid w:val="006A25CE"/>
    <w:rsid w:val="006A4D94"/>
    <w:rsid w:val="006A5330"/>
    <w:rsid w:val="006A57FC"/>
    <w:rsid w:val="006A7A8B"/>
    <w:rsid w:val="006B04F5"/>
    <w:rsid w:val="006B298F"/>
    <w:rsid w:val="006B7667"/>
    <w:rsid w:val="006C1F62"/>
    <w:rsid w:val="006D49AE"/>
    <w:rsid w:val="006D607B"/>
    <w:rsid w:val="006D75C4"/>
    <w:rsid w:val="006D774E"/>
    <w:rsid w:val="006E2355"/>
    <w:rsid w:val="006E479C"/>
    <w:rsid w:val="006F1EFC"/>
    <w:rsid w:val="006F6DCB"/>
    <w:rsid w:val="00700B3A"/>
    <w:rsid w:val="007208F1"/>
    <w:rsid w:val="00724528"/>
    <w:rsid w:val="0072517C"/>
    <w:rsid w:val="0073071E"/>
    <w:rsid w:val="00744331"/>
    <w:rsid w:val="007457C4"/>
    <w:rsid w:val="00747A79"/>
    <w:rsid w:val="00754118"/>
    <w:rsid w:val="00755557"/>
    <w:rsid w:val="007576BF"/>
    <w:rsid w:val="00757B2F"/>
    <w:rsid w:val="007603E6"/>
    <w:rsid w:val="0076069D"/>
    <w:rsid w:val="00775006"/>
    <w:rsid w:val="00787160"/>
    <w:rsid w:val="007955F3"/>
    <w:rsid w:val="007A3E6B"/>
    <w:rsid w:val="007B16E3"/>
    <w:rsid w:val="007B1E01"/>
    <w:rsid w:val="007B3350"/>
    <w:rsid w:val="007B4CA8"/>
    <w:rsid w:val="007C4D33"/>
    <w:rsid w:val="007D0752"/>
    <w:rsid w:val="007D31A4"/>
    <w:rsid w:val="007E019B"/>
    <w:rsid w:val="007E01D6"/>
    <w:rsid w:val="007F70E9"/>
    <w:rsid w:val="008038F8"/>
    <w:rsid w:val="0080471E"/>
    <w:rsid w:val="0080521E"/>
    <w:rsid w:val="00816620"/>
    <w:rsid w:val="00817840"/>
    <w:rsid w:val="00820564"/>
    <w:rsid w:val="00830831"/>
    <w:rsid w:val="008309BE"/>
    <w:rsid w:val="008309F7"/>
    <w:rsid w:val="00837739"/>
    <w:rsid w:val="0083799E"/>
    <w:rsid w:val="0085222B"/>
    <w:rsid w:val="00855CB5"/>
    <w:rsid w:val="008565CF"/>
    <w:rsid w:val="00856716"/>
    <w:rsid w:val="00857A35"/>
    <w:rsid w:val="0086006C"/>
    <w:rsid w:val="00865541"/>
    <w:rsid w:val="0086638E"/>
    <w:rsid w:val="008672ED"/>
    <w:rsid w:val="00870B57"/>
    <w:rsid w:val="008823EA"/>
    <w:rsid w:val="00885901"/>
    <w:rsid w:val="008A581E"/>
    <w:rsid w:val="008B06D0"/>
    <w:rsid w:val="008E4EF0"/>
    <w:rsid w:val="008F0155"/>
    <w:rsid w:val="008F018A"/>
    <w:rsid w:val="008F3537"/>
    <w:rsid w:val="00902334"/>
    <w:rsid w:val="0090261B"/>
    <w:rsid w:val="00921F91"/>
    <w:rsid w:val="00926433"/>
    <w:rsid w:val="00935FD1"/>
    <w:rsid w:val="009458F5"/>
    <w:rsid w:val="00946E43"/>
    <w:rsid w:val="00950937"/>
    <w:rsid w:val="009531E0"/>
    <w:rsid w:val="00955AC3"/>
    <w:rsid w:val="00966043"/>
    <w:rsid w:val="009709AE"/>
    <w:rsid w:val="00970F94"/>
    <w:rsid w:val="00972ED1"/>
    <w:rsid w:val="00973A74"/>
    <w:rsid w:val="009754A5"/>
    <w:rsid w:val="009755D4"/>
    <w:rsid w:val="00975772"/>
    <w:rsid w:val="00994C3C"/>
    <w:rsid w:val="009A4BF1"/>
    <w:rsid w:val="009A514E"/>
    <w:rsid w:val="009A75E8"/>
    <w:rsid w:val="009B57D5"/>
    <w:rsid w:val="009C08D7"/>
    <w:rsid w:val="009C5FD1"/>
    <w:rsid w:val="009D0CF1"/>
    <w:rsid w:val="009D7B8D"/>
    <w:rsid w:val="009E0CFB"/>
    <w:rsid w:val="009E3143"/>
    <w:rsid w:val="009E789B"/>
    <w:rsid w:val="009F1D24"/>
    <w:rsid w:val="009F3206"/>
    <w:rsid w:val="009F4CE7"/>
    <w:rsid w:val="009F5F05"/>
    <w:rsid w:val="00A01450"/>
    <w:rsid w:val="00A05287"/>
    <w:rsid w:val="00A072FF"/>
    <w:rsid w:val="00A135D8"/>
    <w:rsid w:val="00A17C18"/>
    <w:rsid w:val="00A23605"/>
    <w:rsid w:val="00A37E4A"/>
    <w:rsid w:val="00A426E0"/>
    <w:rsid w:val="00A434AC"/>
    <w:rsid w:val="00A45917"/>
    <w:rsid w:val="00A5549D"/>
    <w:rsid w:val="00A63941"/>
    <w:rsid w:val="00A74A09"/>
    <w:rsid w:val="00A855BA"/>
    <w:rsid w:val="00A9429D"/>
    <w:rsid w:val="00AA0970"/>
    <w:rsid w:val="00AA193F"/>
    <w:rsid w:val="00AA3DD0"/>
    <w:rsid w:val="00AA6337"/>
    <w:rsid w:val="00AB37EA"/>
    <w:rsid w:val="00AB4674"/>
    <w:rsid w:val="00AB4C7F"/>
    <w:rsid w:val="00AC7E58"/>
    <w:rsid w:val="00AD00D3"/>
    <w:rsid w:val="00AE3F21"/>
    <w:rsid w:val="00AE62FC"/>
    <w:rsid w:val="00AF7860"/>
    <w:rsid w:val="00B04ECA"/>
    <w:rsid w:val="00B103D1"/>
    <w:rsid w:val="00B1156B"/>
    <w:rsid w:val="00B26C7F"/>
    <w:rsid w:val="00B2751F"/>
    <w:rsid w:val="00B31DA4"/>
    <w:rsid w:val="00B36856"/>
    <w:rsid w:val="00B45E56"/>
    <w:rsid w:val="00B55099"/>
    <w:rsid w:val="00B6689C"/>
    <w:rsid w:val="00B66F90"/>
    <w:rsid w:val="00B72109"/>
    <w:rsid w:val="00B76169"/>
    <w:rsid w:val="00B768AD"/>
    <w:rsid w:val="00B76FF5"/>
    <w:rsid w:val="00B77D1A"/>
    <w:rsid w:val="00B867BD"/>
    <w:rsid w:val="00B86C80"/>
    <w:rsid w:val="00BA5167"/>
    <w:rsid w:val="00BA5ECB"/>
    <w:rsid w:val="00BC2BD3"/>
    <w:rsid w:val="00BC42D8"/>
    <w:rsid w:val="00BC6298"/>
    <w:rsid w:val="00BD17F4"/>
    <w:rsid w:val="00BD4E34"/>
    <w:rsid w:val="00BE292F"/>
    <w:rsid w:val="00BE7579"/>
    <w:rsid w:val="00BF5148"/>
    <w:rsid w:val="00BF682F"/>
    <w:rsid w:val="00C02391"/>
    <w:rsid w:val="00C04F65"/>
    <w:rsid w:val="00C175DC"/>
    <w:rsid w:val="00C2321F"/>
    <w:rsid w:val="00C43636"/>
    <w:rsid w:val="00C47272"/>
    <w:rsid w:val="00C631CC"/>
    <w:rsid w:val="00C6606E"/>
    <w:rsid w:val="00C70853"/>
    <w:rsid w:val="00C804DA"/>
    <w:rsid w:val="00C84AA8"/>
    <w:rsid w:val="00C943C4"/>
    <w:rsid w:val="00CA2B28"/>
    <w:rsid w:val="00CA2B6A"/>
    <w:rsid w:val="00CA3A81"/>
    <w:rsid w:val="00CC3466"/>
    <w:rsid w:val="00CC494D"/>
    <w:rsid w:val="00CD179B"/>
    <w:rsid w:val="00CD1D62"/>
    <w:rsid w:val="00CD3748"/>
    <w:rsid w:val="00CD3FAD"/>
    <w:rsid w:val="00CE339A"/>
    <w:rsid w:val="00CE3D1C"/>
    <w:rsid w:val="00CE492F"/>
    <w:rsid w:val="00D034D2"/>
    <w:rsid w:val="00D047FA"/>
    <w:rsid w:val="00D052BA"/>
    <w:rsid w:val="00D14289"/>
    <w:rsid w:val="00D1451A"/>
    <w:rsid w:val="00D1521B"/>
    <w:rsid w:val="00D321CC"/>
    <w:rsid w:val="00D34FE9"/>
    <w:rsid w:val="00D35C84"/>
    <w:rsid w:val="00D37404"/>
    <w:rsid w:val="00D37D62"/>
    <w:rsid w:val="00D407C0"/>
    <w:rsid w:val="00D40E18"/>
    <w:rsid w:val="00D41386"/>
    <w:rsid w:val="00D4477B"/>
    <w:rsid w:val="00D46B68"/>
    <w:rsid w:val="00D515EF"/>
    <w:rsid w:val="00D66313"/>
    <w:rsid w:val="00D720C2"/>
    <w:rsid w:val="00D7754B"/>
    <w:rsid w:val="00D82454"/>
    <w:rsid w:val="00D84D04"/>
    <w:rsid w:val="00D86EB0"/>
    <w:rsid w:val="00D95147"/>
    <w:rsid w:val="00DA73D0"/>
    <w:rsid w:val="00DB1F99"/>
    <w:rsid w:val="00DB36A8"/>
    <w:rsid w:val="00DD15D3"/>
    <w:rsid w:val="00DD1CB6"/>
    <w:rsid w:val="00DD266B"/>
    <w:rsid w:val="00DE04F6"/>
    <w:rsid w:val="00DE1F17"/>
    <w:rsid w:val="00DE3312"/>
    <w:rsid w:val="00DE3399"/>
    <w:rsid w:val="00DF07C6"/>
    <w:rsid w:val="00DF0F56"/>
    <w:rsid w:val="00DF249A"/>
    <w:rsid w:val="00DF5680"/>
    <w:rsid w:val="00E0749B"/>
    <w:rsid w:val="00E13106"/>
    <w:rsid w:val="00E140B9"/>
    <w:rsid w:val="00E141E9"/>
    <w:rsid w:val="00E14BA7"/>
    <w:rsid w:val="00E20E07"/>
    <w:rsid w:val="00E3089E"/>
    <w:rsid w:val="00E37CF5"/>
    <w:rsid w:val="00E41E19"/>
    <w:rsid w:val="00E4261A"/>
    <w:rsid w:val="00E42FA3"/>
    <w:rsid w:val="00E45250"/>
    <w:rsid w:val="00E45E0D"/>
    <w:rsid w:val="00E50079"/>
    <w:rsid w:val="00E54321"/>
    <w:rsid w:val="00E649D3"/>
    <w:rsid w:val="00E65D01"/>
    <w:rsid w:val="00E677CE"/>
    <w:rsid w:val="00E70F24"/>
    <w:rsid w:val="00E719CC"/>
    <w:rsid w:val="00E737A9"/>
    <w:rsid w:val="00E773B2"/>
    <w:rsid w:val="00E83E6D"/>
    <w:rsid w:val="00E971B8"/>
    <w:rsid w:val="00E97E7C"/>
    <w:rsid w:val="00EA2165"/>
    <w:rsid w:val="00EA2D72"/>
    <w:rsid w:val="00EA438C"/>
    <w:rsid w:val="00EB315D"/>
    <w:rsid w:val="00EB358E"/>
    <w:rsid w:val="00EB5353"/>
    <w:rsid w:val="00EB5DE4"/>
    <w:rsid w:val="00ED1AA5"/>
    <w:rsid w:val="00ED4F98"/>
    <w:rsid w:val="00ED6914"/>
    <w:rsid w:val="00ED7911"/>
    <w:rsid w:val="00EE0932"/>
    <w:rsid w:val="00EE4237"/>
    <w:rsid w:val="00F16923"/>
    <w:rsid w:val="00F177FC"/>
    <w:rsid w:val="00F22B75"/>
    <w:rsid w:val="00F347DC"/>
    <w:rsid w:val="00F40E6E"/>
    <w:rsid w:val="00F44ABA"/>
    <w:rsid w:val="00F7473B"/>
    <w:rsid w:val="00F74E6E"/>
    <w:rsid w:val="00FA0116"/>
    <w:rsid w:val="00FA02E1"/>
    <w:rsid w:val="00FA2B90"/>
    <w:rsid w:val="00FA6F43"/>
    <w:rsid w:val="00FC201C"/>
    <w:rsid w:val="00FE117E"/>
    <w:rsid w:val="00FE1451"/>
    <w:rsid w:val="00FE7956"/>
    <w:rsid w:val="00FF0231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910197-F2EF-4A20-AF78-2259E729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4118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DF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0D77-D14C-48D5-9361-70280E9F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L.Shelyakina</dc:creator>
  <cp:lastModifiedBy>Гончарова Анна Константиновна</cp:lastModifiedBy>
  <cp:revision>2</cp:revision>
  <cp:lastPrinted>2024-09-23T08:06:00Z</cp:lastPrinted>
  <dcterms:created xsi:type="dcterms:W3CDTF">2024-09-23T08:45:00Z</dcterms:created>
  <dcterms:modified xsi:type="dcterms:W3CDTF">2024-09-23T08:45:00Z</dcterms:modified>
</cp:coreProperties>
</file>